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1B" w:rsidRPr="008B2AC4" w:rsidRDefault="00F54F1B" w:rsidP="00F54F1B">
      <w:pPr>
        <w:jc w:val="both"/>
        <w:rPr>
          <w:b/>
          <w:i/>
          <w:sz w:val="28"/>
          <w:szCs w:val="28"/>
          <w:lang w:val="ro-RO"/>
        </w:rPr>
      </w:pPr>
      <w:r>
        <w:rPr>
          <w:i/>
          <w:sz w:val="28"/>
          <w:szCs w:val="28"/>
          <w:lang w:val="ro-RO"/>
        </w:rPr>
        <w:t xml:space="preserve">                                                                         </w:t>
      </w:r>
      <w:r w:rsidRPr="008B2AC4">
        <w:rPr>
          <w:b/>
          <w:i/>
          <w:sz w:val="28"/>
          <w:szCs w:val="28"/>
          <w:lang w:val="ro-RO"/>
        </w:rPr>
        <w:t>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lang w:val="it-IT"/>
              </w:rPr>
            </w:pPr>
          </w:p>
          <w:p w:rsidR="00F54F1B" w:rsidRPr="0018487F" w:rsidRDefault="00F54F1B" w:rsidP="005F225E">
            <w:pPr>
              <w:jc w:val="both"/>
              <w:rPr>
                <w:b/>
                <w:bCs/>
                <w:lang w:val="it-IT"/>
              </w:rPr>
            </w:pPr>
            <w:r w:rsidRPr="0018487F">
              <w:rPr>
                <w:b/>
                <w:bCs/>
                <w:noProof/>
              </w:rPr>
              <w:drawing>
                <wp:anchor distT="0" distB="0" distL="114300" distR="114300" simplePos="0" relativeHeight="25167360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p>
          <w:p w:rsidR="00F54F1B" w:rsidRPr="0018487F" w:rsidRDefault="00F54F1B" w:rsidP="005F225E">
            <w:pPr>
              <w:jc w:val="both"/>
              <w:rPr>
                <w:b/>
                <w:bCs/>
                <w:lang w:val="it-IT"/>
              </w:rPr>
            </w:pPr>
          </w:p>
          <w:p w:rsidR="00F54F1B" w:rsidRPr="0018487F" w:rsidRDefault="00F54F1B" w:rsidP="005F225E">
            <w:pPr>
              <w:jc w:val="both"/>
              <w:rPr>
                <w:b/>
                <w:bCs/>
                <w:lang w:val="it-IT"/>
              </w:rPr>
            </w:pPr>
            <w:r>
              <w:rPr>
                <w:b/>
                <w:bCs/>
                <w:lang w:val="it-IT"/>
              </w:rPr>
              <w:t xml:space="preserve">                                          </w:t>
            </w:r>
            <w:r w:rsidRPr="0018487F">
              <w:rPr>
                <w:b/>
                <w:bCs/>
                <w:lang w:val="it-IT"/>
              </w:rPr>
              <w:t xml:space="preserve">R E P U B L I C A    M O L D O V A </w:t>
            </w:r>
          </w:p>
          <w:p w:rsidR="00F54F1B" w:rsidRPr="0018487F" w:rsidRDefault="00F54F1B" w:rsidP="005F225E">
            <w:pPr>
              <w:jc w:val="both"/>
              <w:rPr>
                <w:b/>
                <w:bCs/>
                <w:lang w:val="it-IT"/>
              </w:rPr>
            </w:pPr>
            <w:r>
              <w:rPr>
                <w:b/>
                <w:bCs/>
                <w:lang w:val="it-IT"/>
              </w:rPr>
              <w:t xml:space="preserve">                                              </w:t>
            </w:r>
            <w:r w:rsidRPr="0018487F">
              <w:rPr>
                <w:b/>
                <w:bCs/>
                <w:lang w:val="it-IT"/>
              </w:rPr>
              <w:t xml:space="preserve">Consiliul Comunal  Sîngereii Noi               </w:t>
            </w:r>
          </w:p>
        </w:tc>
      </w:tr>
    </w:tbl>
    <w:p w:rsidR="00F54F1B" w:rsidRPr="0018487F" w:rsidRDefault="00F54F1B" w:rsidP="00F54F1B">
      <w:pPr>
        <w:jc w:val="both"/>
        <w:rPr>
          <w:b/>
          <w:bCs/>
          <w:lang w:val="ro-RO"/>
        </w:rPr>
      </w:pPr>
      <w:r w:rsidRPr="0018487F">
        <w:rPr>
          <w:b/>
          <w:bCs/>
          <w:lang w:val="ro-RO"/>
        </w:rPr>
        <w:t xml:space="preserve">MD – 6201, Rep ublica Moldova, r-nul. Sîngerei,  com. Sîngereii Noi Tel. 0(262) 73 3 17, fax 0 (262) 73 3 17, </w:t>
      </w:r>
      <w:r w:rsidRPr="0018487F">
        <w:rPr>
          <w:b/>
          <w:lang w:val="ro-RO"/>
        </w:rPr>
        <w:t xml:space="preserve">                                          </w:t>
      </w:r>
      <w:r w:rsidRPr="0018487F">
        <w:rPr>
          <w:lang w:val="ro-RO"/>
        </w:rPr>
        <w:t xml:space="preserve"> </w:t>
      </w:r>
      <w:r w:rsidRPr="0018487F">
        <w:rPr>
          <w:b/>
          <w:lang w:val="ro-RO"/>
        </w:rPr>
        <w:t xml:space="preserve">                                      </w:t>
      </w:r>
    </w:p>
    <w:p w:rsidR="00F54F1B" w:rsidRPr="0018487F" w:rsidRDefault="00F54F1B" w:rsidP="00F54F1B">
      <w:pPr>
        <w:jc w:val="both"/>
        <w:outlineLvl w:val="0"/>
        <w:rPr>
          <w:b/>
          <w:lang w:val="ro-RO"/>
        </w:rPr>
      </w:pPr>
      <w:r w:rsidRPr="0018487F">
        <w:rPr>
          <w:b/>
          <w:lang w:val="ro-RO"/>
        </w:rPr>
        <w:t xml:space="preserve">                                                   </w:t>
      </w:r>
      <w:r>
        <w:rPr>
          <w:b/>
          <w:lang w:val="ro-RO"/>
        </w:rPr>
        <w:t xml:space="preserve">    </w:t>
      </w:r>
      <w:r w:rsidRPr="0018487F">
        <w:rPr>
          <w:b/>
          <w:lang w:val="ro-RO"/>
        </w:rPr>
        <w:t xml:space="preserve">DECIZIE 4/1  </w:t>
      </w:r>
    </w:p>
    <w:p w:rsidR="00F54F1B" w:rsidRPr="0018487F" w:rsidRDefault="00F54F1B" w:rsidP="00F54F1B">
      <w:pPr>
        <w:jc w:val="both"/>
        <w:outlineLvl w:val="0"/>
        <w:rPr>
          <w:lang w:val="ro-RO"/>
        </w:rPr>
      </w:pPr>
      <w:r w:rsidRPr="0018487F">
        <w:rPr>
          <w:b/>
          <w:lang w:val="ro-RO"/>
        </w:rPr>
        <w:t xml:space="preserve">                                                  </w:t>
      </w:r>
      <w:r>
        <w:rPr>
          <w:b/>
          <w:lang w:val="ro-RO"/>
        </w:rPr>
        <w:t xml:space="preserve">     </w:t>
      </w:r>
      <w:r w:rsidRPr="0018487F">
        <w:rPr>
          <w:b/>
          <w:lang w:val="ro-RO"/>
        </w:rPr>
        <w:t>din 30.06.2014</w:t>
      </w:r>
    </w:p>
    <w:p w:rsidR="00F54F1B" w:rsidRPr="0018487F" w:rsidRDefault="00F54F1B" w:rsidP="00F54F1B">
      <w:pPr>
        <w:jc w:val="both"/>
        <w:outlineLvl w:val="0"/>
        <w:rPr>
          <w:b/>
          <w:lang w:val="ro-RO"/>
        </w:rPr>
      </w:pPr>
      <w:r w:rsidRPr="0018487F">
        <w:rPr>
          <w:b/>
          <w:lang w:val="ro-RO"/>
        </w:rPr>
        <w:t xml:space="preserve">                                                                                          </w:t>
      </w:r>
    </w:p>
    <w:p w:rsidR="00F54F1B" w:rsidRPr="0018487F" w:rsidRDefault="00F54F1B" w:rsidP="00F54F1B">
      <w:pPr>
        <w:jc w:val="both"/>
        <w:outlineLvl w:val="0"/>
        <w:rPr>
          <w:b/>
          <w:lang w:val="ro-RO"/>
        </w:rPr>
      </w:pPr>
      <w:r w:rsidRPr="0018487F">
        <w:rPr>
          <w:b/>
          <w:lang w:val="ro-RO"/>
        </w:rPr>
        <w:t xml:space="preserve">     „Cu privire la unele precizări la</w:t>
      </w:r>
    </w:p>
    <w:p w:rsidR="00F54F1B" w:rsidRPr="0018487F" w:rsidRDefault="00F54F1B" w:rsidP="00F54F1B">
      <w:pPr>
        <w:ind w:left="180"/>
        <w:contextualSpacing/>
        <w:jc w:val="both"/>
        <w:rPr>
          <w:b/>
          <w:lang w:val="ro-RO"/>
        </w:rPr>
      </w:pPr>
      <w:r w:rsidRPr="0018487F">
        <w:rPr>
          <w:b/>
          <w:lang w:val="ro-RO"/>
        </w:rPr>
        <w:t xml:space="preserve">     bugetul local pentru anul 2014”</w:t>
      </w:r>
    </w:p>
    <w:p w:rsidR="00F54F1B" w:rsidRPr="0018487F" w:rsidRDefault="00F54F1B" w:rsidP="00F54F1B">
      <w:pPr>
        <w:jc w:val="both"/>
        <w:rPr>
          <w:b/>
          <w:i/>
          <w:lang w:val="ro-RO"/>
        </w:rPr>
      </w:pPr>
      <w:r w:rsidRPr="0018487F">
        <w:rPr>
          <w:b/>
          <w:lang w:val="ro-RO"/>
        </w:rPr>
        <w:t xml:space="preserve">                                              S-A DECIS:</w:t>
      </w:r>
    </w:p>
    <w:p w:rsidR="00F54F1B" w:rsidRPr="0018487F" w:rsidRDefault="00F54F1B" w:rsidP="00F54F1B">
      <w:pPr>
        <w:jc w:val="both"/>
        <w:rPr>
          <w:lang w:val="ro-RO"/>
        </w:rPr>
      </w:pPr>
      <w:r w:rsidRPr="0018487F">
        <w:rPr>
          <w:lang w:val="ro-RO"/>
        </w:rPr>
        <w:t xml:space="preserve">       În conformitate cu art. 14 al.2 lit(n) din Legea privind administraţia publică locală nr.436-XVI din 28.12.2006, în temeiul art.27 p.2 lit.(c) din Legea privind Finanţele publice locale nr.397-XVII din 16.10.2003</w:t>
      </w:r>
    </w:p>
    <w:p w:rsidR="00F54F1B" w:rsidRPr="0018487F" w:rsidRDefault="00F54F1B" w:rsidP="00F54F1B">
      <w:pPr>
        <w:jc w:val="both"/>
        <w:rPr>
          <w:b/>
          <w:lang w:val="ro-RO"/>
        </w:rPr>
      </w:pPr>
    </w:p>
    <w:p w:rsidR="00F54F1B" w:rsidRPr="0018487F" w:rsidRDefault="00F54F1B" w:rsidP="00F54F1B">
      <w:pPr>
        <w:jc w:val="both"/>
        <w:rPr>
          <w:b/>
          <w:lang w:val="ro-RO"/>
        </w:rPr>
      </w:pPr>
      <w:r>
        <w:rPr>
          <w:b/>
          <w:lang w:val="ro-RO"/>
        </w:rPr>
        <w:t xml:space="preserve">                          </w:t>
      </w:r>
      <w:r w:rsidRPr="0018487F">
        <w:rPr>
          <w:b/>
          <w:lang w:val="ro-RO"/>
        </w:rPr>
        <w:t>CONSILIUL COMUNAL Sîngereii Noi</w:t>
      </w:r>
    </w:p>
    <w:p w:rsidR="00F54F1B" w:rsidRPr="0018487F" w:rsidRDefault="00F54F1B" w:rsidP="00F54F1B">
      <w:pPr>
        <w:jc w:val="both"/>
        <w:rPr>
          <w:b/>
          <w:lang w:val="ro-RO"/>
        </w:rPr>
      </w:pPr>
      <w:r>
        <w:rPr>
          <w:b/>
          <w:lang w:val="ro-RO"/>
        </w:rPr>
        <w:t xml:space="preserve">                                                  </w:t>
      </w:r>
      <w:r w:rsidRPr="0018487F">
        <w:rPr>
          <w:b/>
          <w:lang w:val="ro-RO"/>
        </w:rPr>
        <w:t>D E C I D E:</w:t>
      </w:r>
    </w:p>
    <w:p w:rsidR="00F54F1B" w:rsidRPr="0018487F" w:rsidRDefault="00F54F1B" w:rsidP="00F54F1B">
      <w:pPr>
        <w:tabs>
          <w:tab w:val="left" w:pos="284"/>
          <w:tab w:val="left" w:pos="426"/>
        </w:tabs>
        <w:jc w:val="both"/>
        <w:rPr>
          <w:lang w:val="ro-RO"/>
        </w:rPr>
      </w:pPr>
      <w:r w:rsidRPr="0018487F">
        <w:rPr>
          <w:lang w:val="ro-RO"/>
        </w:rPr>
        <w:t>1.  Se majorează partea de cheltuieli a bigetului local din contul  mijloacelor băneşti de la</w:t>
      </w:r>
    </w:p>
    <w:p w:rsidR="00F54F1B" w:rsidRPr="0018487F" w:rsidRDefault="00F54F1B" w:rsidP="00F54F1B">
      <w:pPr>
        <w:jc w:val="both"/>
        <w:rPr>
          <w:lang w:val="ro-RO"/>
        </w:rPr>
      </w:pPr>
      <w:r w:rsidRPr="0018487F">
        <w:rPr>
          <w:lang w:val="ro-RO"/>
        </w:rPr>
        <w:t xml:space="preserve">      realizarea terenurilor proprietate publică a unităţilor administrativ teritoriale cu suma de  </w:t>
      </w:r>
    </w:p>
    <w:p w:rsidR="00F54F1B" w:rsidRPr="0018487F" w:rsidRDefault="00F54F1B" w:rsidP="00F54F1B">
      <w:pPr>
        <w:jc w:val="both"/>
        <w:rPr>
          <w:lang w:val="ro-RO"/>
        </w:rPr>
      </w:pPr>
      <w:r w:rsidRPr="0018487F">
        <w:rPr>
          <w:lang w:val="ro-RO"/>
        </w:rPr>
        <w:t xml:space="preserve">     2</w:t>
      </w:r>
      <w:r>
        <w:rPr>
          <w:lang w:val="ro-RO"/>
        </w:rPr>
        <w:t>27</w:t>
      </w:r>
      <w:r w:rsidRPr="0018487F">
        <w:rPr>
          <w:lang w:val="ro-RO"/>
        </w:rPr>
        <w:t xml:space="preserve"> </w:t>
      </w:r>
      <w:r>
        <w:rPr>
          <w:lang w:val="ro-RO"/>
        </w:rPr>
        <w:t>763</w:t>
      </w:r>
      <w:r w:rsidRPr="0018487F">
        <w:rPr>
          <w:lang w:val="ro-RO"/>
        </w:rPr>
        <w:t xml:space="preserve">    lei, după cum urmează:</w:t>
      </w:r>
    </w:p>
    <w:p w:rsidR="00F54F1B" w:rsidRPr="0018487F" w:rsidRDefault="00F54F1B" w:rsidP="00F54F1B">
      <w:pPr>
        <w:jc w:val="both"/>
        <w:rPr>
          <w:lang w:val="ro-RO"/>
        </w:rPr>
      </w:pPr>
    </w:p>
    <w:p w:rsidR="00F54F1B" w:rsidRPr="0018487F" w:rsidRDefault="00F54F1B" w:rsidP="00F54F1B">
      <w:pPr>
        <w:jc w:val="both"/>
        <w:rPr>
          <w:lang w:val="ro-RO"/>
        </w:rPr>
      </w:pPr>
      <w:r>
        <w:rPr>
          <w:lang w:val="ro-RO"/>
        </w:rPr>
        <w:t xml:space="preserve">  -</w:t>
      </w:r>
      <w:r w:rsidRPr="0018487F">
        <w:rPr>
          <w:lang w:val="ro-RO"/>
        </w:rPr>
        <w:t>Pentru procurarea unei imprimante matriciale”Epson” ,care păstrează datele imprimate iniţial-</w:t>
      </w:r>
    </w:p>
    <w:p w:rsidR="00F54F1B" w:rsidRPr="0018487F" w:rsidRDefault="00F54F1B" w:rsidP="00F54F1B">
      <w:pPr>
        <w:jc w:val="both"/>
        <w:rPr>
          <w:lang w:val="ro-RO"/>
        </w:rPr>
      </w:pPr>
      <w:r w:rsidRPr="0018487F">
        <w:rPr>
          <w:lang w:val="ro-RO"/>
        </w:rPr>
        <w:t xml:space="preserve">    aceasta fiind necesară pentru eliberarea certificatelor de stare civilă</w:t>
      </w:r>
      <w:r w:rsidRPr="0018487F">
        <w:rPr>
          <w:color w:val="C00000"/>
          <w:lang w:val="ro-RO"/>
        </w:rPr>
        <w:t xml:space="preserve">  </w:t>
      </w:r>
      <w:r>
        <w:rPr>
          <w:lang w:val="ro-RO"/>
        </w:rPr>
        <w:t>art.113. 03 gr.01 02 015</w:t>
      </w:r>
      <w:r w:rsidRPr="0018487F">
        <w:rPr>
          <w:lang w:val="ro-RO"/>
        </w:rPr>
        <w:t xml:space="preserve"> cu</w:t>
      </w:r>
    </w:p>
    <w:p w:rsidR="00F54F1B" w:rsidRPr="0018487F" w:rsidRDefault="00F54F1B" w:rsidP="00F54F1B">
      <w:pPr>
        <w:jc w:val="both"/>
        <w:rPr>
          <w:lang w:val="ro-RO"/>
        </w:rPr>
      </w:pPr>
      <w:r w:rsidRPr="0018487F">
        <w:rPr>
          <w:lang w:val="ro-RO"/>
        </w:rPr>
        <w:t xml:space="preserve">    suma  de  4000  lei</w:t>
      </w:r>
    </w:p>
    <w:p w:rsidR="00F54F1B" w:rsidRPr="0018487F" w:rsidRDefault="00F54F1B" w:rsidP="00F54F1B">
      <w:pPr>
        <w:jc w:val="both"/>
        <w:rPr>
          <w:lang w:val="ro-RO"/>
        </w:rPr>
      </w:pPr>
      <w:r w:rsidRPr="0018487F">
        <w:rPr>
          <w:lang w:val="ro-RO"/>
        </w:rPr>
        <w:t xml:space="preserve">  </w:t>
      </w:r>
    </w:p>
    <w:p w:rsidR="00F54F1B" w:rsidRPr="0018487F" w:rsidRDefault="00F54F1B" w:rsidP="00F54F1B">
      <w:pPr>
        <w:tabs>
          <w:tab w:val="num" w:pos="709"/>
        </w:tabs>
        <w:jc w:val="both"/>
        <w:rPr>
          <w:lang w:val="ro-RO"/>
        </w:rPr>
      </w:pPr>
      <w:r w:rsidRPr="0018487F">
        <w:rPr>
          <w:lang w:val="ro-RO"/>
        </w:rPr>
        <w:t xml:space="preserve">  -</w:t>
      </w:r>
      <w:r w:rsidRPr="0018487F">
        <w:rPr>
          <w:b/>
          <w:lang w:val="ro-RO"/>
        </w:rPr>
        <w:t xml:space="preserve"> </w:t>
      </w:r>
      <w:r w:rsidRPr="0018487F">
        <w:rPr>
          <w:lang w:val="ro-RO"/>
        </w:rPr>
        <w:t>pentru înlocuirea ferestrelor din mase plastice la etajul doi  a clădirii  administrative a primăriei</w:t>
      </w:r>
    </w:p>
    <w:p w:rsidR="00F54F1B" w:rsidRPr="0018487F" w:rsidRDefault="00F54F1B" w:rsidP="00F54F1B">
      <w:pPr>
        <w:tabs>
          <w:tab w:val="num" w:pos="709"/>
        </w:tabs>
        <w:jc w:val="both"/>
        <w:rPr>
          <w:lang w:val="ro-RO"/>
        </w:rPr>
      </w:pPr>
      <w:r w:rsidRPr="0018487F">
        <w:rPr>
          <w:lang w:val="ro-RO"/>
        </w:rPr>
        <w:t xml:space="preserve">   </w:t>
      </w:r>
      <w:r>
        <w:rPr>
          <w:lang w:val="ro-RO"/>
        </w:rPr>
        <w:t xml:space="preserve"> art. 243 03</w:t>
      </w:r>
      <w:r w:rsidRPr="0018487F">
        <w:rPr>
          <w:lang w:val="ro-RO"/>
        </w:rPr>
        <w:t xml:space="preserve"> gr. 01 02 015 cu suma de </w:t>
      </w:r>
      <w:r>
        <w:rPr>
          <w:lang w:val="ro-RO"/>
        </w:rPr>
        <w:t xml:space="preserve"> 182 </w:t>
      </w:r>
      <w:r w:rsidRPr="0018487F">
        <w:rPr>
          <w:lang w:val="ro-RO"/>
        </w:rPr>
        <w:t xml:space="preserve"> </w:t>
      </w:r>
      <w:r>
        <w:rPr>
          <w:lang w:val="ro-RO"/>
        </w:rPr>
        <w:t>957,00</w:t>
      </w:r>
      <w:r w:rsidRPr="0018487F">
        <w:rPr>
          <w:lang w:val="ro-RO"/>
        </w:rPr>
        <w:t xml:space="preserve"> lei</w:t>
      </w:r>
    </w:p>
    <w:p w:rsidR="00F54F1B" w:rsidRPr="0018487F" w:rsidRDefault="00F54F1B" w:rsidP="00F54F1B">
      <w:pPr>
        <w:jc w:val="both"/>
        <w:rPr>
          <w:lang w:val="en-US"/>
        </w:rPr>
      </w:pPr>
      <w:r w:rsidRPr="0018487F">
        <w:rPr>
          <w:b/>
          <w:lang w:val="ro-RO"/>
        </w:rPr>
        <w:t xml:space="preserve"> </w:t>
      </w:r>
      <w:r w:rsidRPr="0018487F">
        <w:rPr>
          <w:lang w:val="en-US"/>
        </w:rPr>
        <w:t xml:space="preserve"> </w:t>
      </w:r>
    </w:p>
    <w:p w:rsidR="00F54F1B" w:rsidRPr="0018487F" w:rsidRDefault="00F54F1B" w:rsidP="00F54F1B">
      <w:pPr>
        <w:jc w:val="both"/>
        <w:rPr>
          <w:lang w:val="en-US"/>
        </w:rPr>
      </w:pPr>
      <w:r w:rsidRPr="0018487F">
        <w:rPr>
          <w:lang w:val="en-US"/>
        </w:rPr>
        <w:t xml:space="preserve">  - </w:t>
      </w:r>
      <w:proofErr w:type="gramStart"/>
      <w:r w:rsidRPr="0018487F">
        <w:rPr>
          <w:lang w:val="en-US"/>
        </w:rPr>
        <w:t>pentru</w:t>
      </w:r>
      <w:proofErr w:type="gramEnd"/>
      <w:r w:rsidRPr="0018487F">
        <w:rPr>
          <w:lang w:val="en-US"/>
        </w:rPr>
        <w:t xml:space="preserve"> proc</w:t>
      </w:r>
      <w:r>
        <w:rPr>
          <w:lang w:val="en-US"/>
        </w:rPr>
        <w:t xml:space="preserve">urarea unui aragaz  art. 113.03 gr.01 02 </w:t>
      </w:r>
      <w:proofErr w:type="gramStart"/>
      <w:r>
        <w:rPr>
          <w:lang w:val="en-US"/>
        </w:rPr>
        <w:t>015  cu</w:t>
      </w:r>
      <w:proofErr w:type="gramEnd"/>
      <w:r>
        <w:rPr>
          <w:lang w:val="en-US"/>
        </w:rPr>
        <w:t xml:space="preserve"> suma de  39</w:t>
      </w:r>
      <w:r w:rsidRPr="0018487F">
        <w:rPr>
          <w:lang w:val="en-US"/>
        </w:rPr>
        <w:t>00 lei</w:t>
      </w:r>
    </w:p>
    <w:p w:rsidR="00F54F1B" w:rsidRPr="0018487F" w:rsidRDefault="00F54F1B" w:rsidP="00F54F1B">
      <w:pPr>
        <w:jc w:val="both"/>
        <w:rPr>
          <w:lang w:val="en-US"/>
        </w:rPr>
      </w:pPr>
    </w:p>
    <w:p w:rsidR="00F54F1B" w:rsidRPr="0018487F" w:rsidRDefault="00F54F1B" w:rsidP="00F54F1B">
      <w:pPr>
        <w:jc w:val="both"/>
        <w:rPr>
          <w:lang w:val="en-US"/>
        </w:rPr>
      </w:pPr>
      <w:r w:rsidRPr="0018487F">
        <w:rPr>
          <w:lang w:val="en-US"/>
        </w:rPr>
        <w:t xml:space="preserve">  - </w:t>
      </w:r>
      <w:proofErr w:type="gramStart"/>
      <w:r w:rsidRPr="0018487F">
        <w:rPr>
          <w:lang w:val="en-US"/>
        </w:rPr>
        <w:t>pentru</w:t>
      </w:r>
      <w:proofErr w:type="gramEnd"/>
      <w:r w:rsidRPr="0018487F">
        <w:rPr>
          <w:lang w:val="en-US"/>
        </w:rPr>
        <w:t xml:space="preserve"> proc</w:t>
      </w:r>
      <w:r>
        <w:rPr>
          <w:lang w:val="en-US"/>
        </w:rPr>
        <w:t xml:space="preserve">urarea </w:t>
      </w:r>
      <w:r w:rsidRPr="0018487F">
        <w:rPr>
          <w:lang w:val="en-US"/>
        </w:rPr>
        <w:t xml:space="preserve"> scări</w:t>
      </w:r>
      <w:r>
        <w:rPr>
          <w:lang w:val="en-US"/>
        </w:rPr>
        <w:t>lor</w:t>
      </w:r>
      <w:r w:rsidRPr="0018487F">
        <w:rPr>
          <w:lang w:val="en-US"/>
        </w:rPr>
        <w:t xml:space="preserve">  din aluminiu pent</w:t>
      </w:r>
      <w:r>
        <w:rPr>
          <w:lang w:val="en-US"/>
        </w:rPr>
        <w:t>ru încăperi la primărie art. 113 03</w:t>
      </w:r>
      <w:r w:rsidRPr="0018487F">
        <w:rPr>
          <w:lang w:val="en-US"/>
        </w:rPr>
        <w:t xml:space="preserve"> gr.</w:t>
      </w:r>
      <w:r>
        <w:rPr>
          <w:lang w:val="en-US"/>
        </w:rPr>
        <w:t>01 02 015</w:t>
      </w:r>
      <w:r w:rsidRPr="0018487F">
        <w:rPr>
          <w:lang w:val="en-US"/>
        </w:rPr>
        <w:t xml:space="preserve"> </w:t>
      </w:r>
    </w:p>
    <w:p w:rsidR="00F54F1B" w:rsidRPr="0018487F" w:rsidRDefault="00F54F1B" w:rsidP="00F54F1B">
      <w:pPr>
        <w:jc w:val="both"/>
        <w:rPr>
          <w:lang w:val="en-US"/>
        </w:rPr>
      </w:pPr>
      <w:r w:rsidRPr="0018487F">
        <w:rPr>
          <w:lang w:val="en-US"/>
        </w:rPr>
        <w:t xml:space="preserve">     </w:t>
      </w:r>
      <w:proofErr w:type="gramStart"/>
      <w:r w:rsidRPr="0018487F">
        <w:rPr>
          <w:lang w:val="en-US"/>
        </w:rPr>
        <w:t>cu</w:t>
      </w:r>
      <w:proofErr w:type="gramEnd"/>
      <w:r w:rsidRPr="0018487F">
        <w:rPr>
          <w:lang w:val="en-US"/>
        </w:rPr>
        <w:t xml:space="preserve"> suma de  1000 lei</w:t>
      </w:r>
    </w:p>
    <w:p w:rsidR="00F54F1B" w:rsidRPr="0018487F" w:rsidRDefault="00F54F1B" w:rsidP="00F54F1B">
      <w:pPr>
        <w:jc w:val="both"/>
        <w:rPr>
          <w:lang w:val="en-US"/>
        </w:rPr>
      </w:pPr>
    </w:p>
    <w:p w:rsidR="00F54F1B" w:rsidRPr="0018487F" w:rsidRDefault="00F54F1B" w:rsidP="00F54F1B">
      <w:pPr>
        <w:jc w:val="both"/>
        <w:rPr>
          <w:lang w:val="en-US"/>
        </w:rPr>
      </w:pPr>
      <w:r w:rsidRPr="0018487F">
        <w:rPr>
          <w:lang w:val="en-US"/>
        </w:rPr>
        <w:t xml:space="preserve">  - </w:t>
      </w:r>
      <w:proofErr w:type="gramStart"/>
      <w:r w:rsidRPr="0018487F">
        <w:rPr>
          <w:lang w:val="en-US"/>
        </w:rPr>
        <w:t>pentru</w:t>
      </w:r>
      <w:proofErr w:type="gramEnd"/>
      <w:r w:rsidRPr="0018487F">
        <w:rPr>
          <w:lang w:val="en-US"/>
        </w:rPr>
        <w:t xml:space="preserve"> procurarea </w:t>
      </w:r>
      <w:r>
        <w:rPr>
          <w:lang w:val="en-US"/>
        </w:rPr>
        <w:t xml:space="preserve">cărţilor de gospodării  art. 113 03 </w:t>
      </w:r>
      <w:r w:rsidRPr="0018487F">
        <w:rPr>
          <w:lang w:val="en-US"/>
        </w:rPr>
        <w:t>gr.</w:t>
      </w:r>
      <w:r>
        <w:rPr>
          <w:lang w:val="en-US"/>
        </w:rPr>
        <w:t xml:space="preserve">01 02 </w:t>
      </w:r>
      <w:proofErr w:type="gramStart"/>
      <w:r>
        <w:rPr>
          <w:lang w:val="en-US"/>
        </w:rPr>
        <w:t>015</w:t>
      </w:r>
      <w:r w:rsidRPr="0018487F">
        <w:rPr>
          <w:lang w:val="en-US"/>
        </w:rPr>
        <w:t xml:space="preserve">  cu</w:t>
      </w:r>
      <w:proofErr w:type="gramEnd"/>
      <w:r w:rsidRPr="0018487F">
        <w:rPr>
          <w:lang w:val="en-US"/>
        </w:rPr>
        <w:t xml:space="preserve"> suma de 1500 lei</w:t>
      </w:r>
    </w:p>
    <w:p w:rsidR="00F54F1B" w:rsidRPr="0018487F" w:rsidRDefault="00F54F1B" w:rsidP="00F54F1B">
      <w:pPr>
        <w:jc w:val="both"/>
        <w:rPr>
          <w:lang w:val="en-US"/>
        </w:rPr>
      </w:pPr>
    </w:p>
    <w:p w:rsidR="00F54F1B" w:rsidRPr="0018487F" w:rsidRDefault="00F54F1B" w:rsidP="00F54F1B">
      <w:pPr>
        <w:jc w:val="both"/>
        <w:rPr>
          <w:lang w:val="en-US"/>
        </w:rPr>
      </w:pPr>
      <w:r w:rsidRPr="0018487F">
        <w:rPr>
          <w:lang w:val="en-US"/>
        </w:rPr>
        <w:t xml:space="preserve">  - </w:t>
      </w:r>
      <w:proofErr w:type="gramStart"/>
      <w:r w:rsidRPr="0018487F">
        <w:rPr>
          <w:lang w:val="en-US"/>
        </w:rPr>
        <w:t>pentru</w:t>
      </w:r>
      <w:proofErr w:type="gramEnd"/>
      <w:r w:rsidRPr="0018487F">
        <w:rPr>
          <w:lang w:val="en-US"/>
        </w:rPr>
        <w:t xml:space="preserve"> reparaţii curente la casa specialiştilor art. </w:t>
      </w:r>
      <w:r>
        <w:rPr>
          <w:lang w:val="en-US"/>
        </w:rPr>
        <w:t>243 03</w:t>
      </w:r>
      <w:r w:rsidRPr="0018487F">
        <w:rPr>
          <w:lang w:val="en-US"/>
        </w:rPr>
        <w:t xml:space="preserve"> gr.</w:t>
      </w:r>
      <w:r>
        <w:rPr>
          <w:lang w:val="en-US"/>
        </w:rPr>
        <w:t xml:space="preserve">01 02 </w:t>
      </w:r>
      <w:proofErr w:type="gramStart"/>
      <w:r>
        <w:rPr>
          <w:lang w:val="en-US"/>
        </w:rPr>
        <w:t>015</w:t>
      </w:r>
      <w:r w:rsidRPr="0018487F">
        <w:rPr>
          <w:lang w:val="en-US"/>
        </w:rPr>
        <w:t xml:space="preserve">  cu</w:t>
      </w:r>
      <w:proofErr w:type="gramEnd"/>
      <w:r w:rsidRPr="0018487F">
        <w:rPr>
          <w:lang w:val="en-US"/>
        </w:rPr>
        <w:t xml:space="preserve"> suma de 25.000 lei</w:t>
      </w:r>
    </w:p>
    <w:p w:rsidR="00F54F1B" w:rsidRPr="0018487F" w:rsidRDefault="00F54F1B" w:rsidP="00F54F1B">
      <w:pPr>
        <w:jc w:val="both"/>
        <w:rPr>
          <w:lang w:val="en-US"/>
        </w:rPr>
      </w:pPr>
      <w:r w:rsidRPr="0018487F">
        <w:rPr>
          <w:lang w:val="en-US"/>
        </w:rPr>
        <w:t xml:space="preserve"> </w:t>
      </w:r>
    </w:p>
    <w:p w:rsidR="00F54F1B" w:rsidRPr="0018487F" w:rsidRDefault="00F54F1B" w:rsidP="00F54F1B">
      <w:pPr>
        <w:jc w:val="both"/>
        <w:rPr>
          <w:lang w:val="en-US"/>
        </w:rPr>
      </w:pPr>
      <w:r w:rsidRPr="0018487F">
        <w:rPr>
          <w:lang w:val="en-US"/>
        </w:rPr>
        <w:t xml:space="preserve">  - </w:t>
      </w:r>
      <w:proofErr w:type="gramStart"/>
      <w:r w:rsidRPr="0018487F">
        <w:rPr>
          <w:lang w:val="en-US"/>
        </w:rPr>
        <w:t>pentru</w:t>
      </w:r>
      <w:proofErr w:type="gramEnd"/>
      <w:r w:rsidRPr="0018487F">
        <w:rPr>
          <w:lang w:val="en-US"/>
        </w:rPr>
        <w:t xml:space="preserve"> procurarea îmbrăcămintei pentru colaboratorii de poliţie cu suma de  4406   lei</w:t>
      </w:r>
    </w:p>
    <w:p w:rsidR="00F54F1B" w:rsidRPr="0018487F" w:rsidRDefault="00F54F1B" w:rsidP="00F54F1B">
      <w:pPr>
        <w:jc w:val="both"/>
        <w:rPr>
          <w:lang w:val="en-US"/>
        </w:rPr>
      </w:pPr>
    </w:p>
    <w:p w:rsidR="00F54F1B" w:rsidRPr="0018487F" w:rsidRDefault="00F54F1B" w:rsidP="00F54F1B">
      <w:pPr>
        <w:jc w:val="both"/>
        <w:rPr>
          <w:lang w:val="en-US"/>
        </w:rPr>
      </w:pPr>
      <w:r w:rsidRPr="0018487F">
        <w:rPr>
          <w:b/>
          <w:lang w:val="ro-RO"/>
        </w:rPr>
        <w:t xml:space="preserve">  -</w:t>
      </w:r>
      <w:r>
        <w:rPr>
          <w:b/>
          <w:lang w:val="ro-RO"/>
        </w:rPr>
        <w:t xml:space="preserve"> </w:t>
      </w:r>
      <w:r w:rsidRPr="0018487F">
        <w:rPr>
          <w:lang w:val="ro-RO"/>
        </w:rPr>
        <w:t>pentru procurarea becurilor la iluminare stradală</w:t>
      </w:r>
      <w:r w:rsidRPr="0018487F">
        <w:rPr>
          <w:color w:val="C00000"/>
          <w:lang w:val="en-US"/>
        </w:rPr>
        <w:t xml:space="preserve">  </w:t>
      </w:r>
      <w:r w:rsidRPr="0018487F">
        <w:rPr>
          <w:lang w:val="en-US"/>
        </w:rPr>
        <w:t>art. 131 05 gr.15 02 </w:t>
      </w:r>
      <w:proofErr w:type="gramStart"/>
      <w:r w:rsidRPr="0018487F">
        <w:rPr>
          <w:lang w:val="en-US"/>
        </w:rPr>
        <w:t>179  cu</w:t>
      </w:r>
      <w:proofErr w:type="gramEnd"/>
      <w:r w:rsidRPr="0018487F">
        <w:rPr>
          <w:lang w:val="en-US"/>
        </w:rPr>
        <w:t xml:space="preserve"> suma de 5000  lei</w:t>
      </w:r>
    </w:p>
    <w:p w:rsidR="00F54F1B" w:rsidRPr="0018487F" w:rsidRDefault="00F54F1B" w:rsidP="00F54F1B">
      <w:pPr>
        <w:jc w:val="both"/>
        <w:rPr>
          <w:b/>
          <w:lang w:val="ro-RO"/>
        </w:rPr>
      </w:pPr>
    </w:p>
    <w:p w:rsidR="00F54F1B" w:rsidRPr="0018487F" w:rsidRDefault="00F54F1B" w:rsidP="00F54F1B">
      <w:pPr>
        <w:pStyle w:val="a3"/>
        <w:numPr>
          <w:ilvl w:val="0"/>
          <w:numId w:val="8"/>
        </w:numPr>
        <w:tabs>
          <w:tab w:val="clear" w:pos="720"/>
          <w:tab w:val="num" w:pos="284"/>
        </w:tabs>
        <w:ind w:hanging="720"/>
        <w:jc w:val="both"/>
        <w:rPr>
          <w:lang w:val="ro-RO"/>
        </w:rPr>
      </w:pPr>
      <w:r w:rsidRPr="0018487F">
        <w:rPr>
          <w:lang w:val="ro-RO"/>
        </w:rPr>
        <w:t xml:space="preserve">Controlul executării prezentei decizii se pune în sarcina comisiei  consultative de specialitate </w:t>
      </w:r>
    </w:p>
    <w:p w:rsidR="00F54F1B" w:rsidRPr="0018487F" w:rsidRDefault="00F54F1B" w:rsidP="00F54F1B">
      <w:pPr>
        <w:tabs>
          <w:tab w:val="num" w:pos="284"/>
        </w:tabs>
        <w:jc w:val="both"/>
        <w:rPr>
          <w:lang w:val="ro-RO"/>
        </w:rPr>
      </w:pPr>
      <w:r w:rsidRPr="0018487F">
        <w:rPr>
          <w:lang w:val="ro-RO"/>
        </w:rPr>
        <w:t xml:space="preserve">     Finaţe şi buget, agricultură, industrie şi economie”. (preşedinte dl. Zastavneţchi Iosif).</w:t>
      </w:r>
    </w:p>
    <w:p w:rsidR="00F54F1B" w:rsidRPr="0018487F" w:rsidRDefault="00F54F1B" w:rsidP="00F54F1B">
      <w:pPr>
        <w:pStyle w:val="a3"/>
        <w:ind w:left="284" w:firstLine="490"/>
        <w:jc w:val="both"/>
        <w:rPr>
          <w:lang w:val="ro-RO"/>
        </w:rPr>
      </w:pPr>
    </w:p>
    <w:p w:rsidR="00F54F1B" w:rsidRPr="0018487F" w:rsidRDefault="00F54F1B" w:rsidP="00F54F1B">
      <w:pPr>
        <w:pStyle w:val="a3"/>
        <w:numPr>
          <w:ilvl w:val="0"/>
          <w:numId w:val="8"/>
        </w:numPr>
        <w:ind w:left="284" w:hanging="284"/>
        <w:jc w:val="both"/>
        <w:rPr>
          <w:lang w:val="ro-RO"/>
        </w:rPr>
      </w:pPr>
      <w:r w:rsidRPr="0018487F">
        <w:rPr>
          <w:lang w:val="ro-RO"/>
        </w:rPr>
        <w:lastRenderedPageBreak/>
        <w:t>Secretarul consiliului se desemnează responsabil pentru aducerea prezentei decizii la cunoştinţă publică.</w:t>
      </w:r>
    </w:p>
    <w:p w:rsidR="00F54F1B" w:rsidRPr="0018487F" w:rsidRDefault="00F54F1B" w:rsidP="00F54F1B">
      <w:pPr>
        <w:jc w:val="both"/>
        <w:rPr>
          <w:lang w:val="ro-RO"/>
        </w:rPr>
      </w:pPr>
      <w:r w:rsidRPr="0018487F">
        <w:rPr>
          <w:b/>
          <w:lang w:val="ro-RO"/>
        </w:rPr>
        <w:t xml:space="preserve">                                                           </w:t>
      </w:r>
    </w:p>
    <w:p w:rsidR="00F54F1B" w:rsidRPr="0018487F" w:rsidRDefault="00F54F1B" w:rsidP="00F54F1B">
      <w:pPr>
        <w:jc w:val="both"/>
        <w:rPr>
          <w:lang w:val="ro-RO"/>
        </w:rPr>
      </w:pPr>
      <w:r w:rsidRPr="0018487F">
        <w:rPr>
          <w:lang w:val="ro-RO"/>
        </w:rPr>
        <w:t xml:space="preserve">             Preşedintele şedinţei                                               Borinschi Serghei</w:t>
      </w:r>
    </w:p>
    <w:p w:rsidR="00F54F1B" w:rsidRDefault="00F54F1B" w:rsidP="00F54F1B">
      <w:pPr>
        <w:jc w:val="both"/>
        <w:outlineLvl w:val="0"/>
        <w:rPr>
          <w:lang w:val="ro-RO"/>
        </w:rPr>
      </w:pPr>
      <w:r w:rsidRPr="0018487F">
        <w:rPr>
          <w:lang w:val="ro-RO"/>
        </w:rPr>
        <w:t xml:space="preserve">              </w:t>
      </w:r>
    </w:p>
    <w:p w:rsidR="00F54F1B" w:rsidRPr="0018487F" w:rsidRDefault="00F54F1B" w:rsidP="00F54F1B">
      <w:pPr>
        <w:jc w:val="both"/>
        <w:outlineLvl w:val="0"/>
        <w:rPr>
          <w:lang w:val="ro-RO"/>
        </w:rPr>
      </w:pPr>
      <w:r>
        <w:rPr>
          <w:lang w:val="ro-RO"/>
        </w:rPr>
        <w:t xml:space="preserve">            </w:t>
      </w:r>
      <w:r w:rsidRPr="0018487F">
        <w:rPr>
          <w:lang w:val="ro-RO"/>
        </w:rPr>
        <w:t xml:space="preserve"> Secretarul consiliului local                                     Guţu Galina</w:t>
      </w:r>
    </w:p>
    <w:p w:rsidR="00F54F1B" w:rsidRPr="0018487F" w:rsidRDefault="00F54F1B" w:rsidP="00F54F1B">
      <w:pPr>
        <w:jc w:val="both"/>
        <w:rPr>
          <w:b/>
          <w:lang w:val="ro-RO"/>
        </w:rPr>
      </w:pPr>
    </w:p>
    <w:p w:rsidR="00F54F1B" w:rsidRPr="008B2AC4" w:rsidRDefault="00F54F1B" w:rsidP="00F54F1B">
      <w:pPr>
        <w:tabs>
          <w:tab w:val="left" w:pos="180"/>
        </w:tabs>
        <w:jc w:val="both"/>
        <w:rPr>
          <w:b/>
          <w:i/>
          <w:lang w:val="ro-RO"/>
        </w:rPr>
      </w:pPr>
      <w:r w:rsidRPr="008B2AC4">
        <w:rPr>
          <w:b/>
          <w:i/>
          <w:lang w:val="ro-RO"/>
        </w:rPr>
        <w:t>Corespunde cu originalul</w:t>
      </w:r>
    </w:p>
    <w:p w:rsidR="00F54F1B" w:rsidRPr="0018487F" w:rsidRDefault="00F54F1B" w:rsidP="00F54F1B">
      <w:pPr>
        <w:tabs>
          <w:tab w:val="left" w:pos="180"/>
        </w:tabs>
        <w:jc w:val="both"/>
        <w:rPr>
          <w:b/>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831744" w:rsidTr="005F225E">
        <w:trPr>
          <w:trHeight w:val="1618"/>
        </w:trPr>
        <w:tc>
          <w:tcPr>
            <w:tcW w:w="9705" w:type="dxa"/>
            <w:tcBorders>
              <w:top w:val="nil"/>
              <w:left w:val="nil"/>
              <w:bottom w:val="thinThickSmallGap" w:sz="24" w:space="0" w:color="auto"/>
              <w:right w:val="nil"/>
            </w:tcBorders>
          </w:tcPr>
          <w:p w:rsidR="00F54F1B" w:rsidRPr="00831744" w:rsidRDefault="00F54F1B" w:rsidP="005F225E">
            <w:pPr>
              <w:jc w:val="both"/>
              <w:rPr>
                <w:b/>
                <w:bCs/>
                <w:sz w:val="28"/>
                <w:szCs w:val="28"/>
                <w:lang w:val="ro-RO"/>
              </w:rPr>
            </w:pPr>
            <w:r w:rsidRPr="00831744">
              <w:rPr>
                <w:b/>
                <w:bCs/>
                <w:noProof/>
                <w:sz w:val="28"/>
                <w:szCs w:val="28"/>
              </w:rPr>
              <w:drawing>
                <wp:anchor distT="0" distB="0" distL="114300" distR="114300" simplePos="0" relativeHeight="25166028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831744">
              <w:rPr>
                <w:b/>
                <w:bCs/>
                <w:sz w:val="28"/>
                <w:szCs w:val="28"/>
                <w:lang w:val="ro-RO"/>
              </w:rPr>
              <w:t xml:space="preserve"> </w:t>
            </w:r>
          </w:p>
          <w:p w:rsidR="00F54F1B" w:rsidRPr="00831744" w:rsidRDefault="00F54F1B" w:rsidP="005F225E">
            <w:pPr>
              <w:jc w:val="both"/>
              <w:rPr>
                <w:b/>
                <w:bCs/>
                <w:sz w:val="28"/>
                <w:szCs w:val="28"/>
                <w:lang w:val="it-IT"/>
              </w:rPr>
            </w:pPr>
            <w:r w:rsidRPr="00831744">
              <w:rPr>
                <w:b/>
                <w:bCs/>
                <w:sz w:val="28"/>
                <w:szCs w:val="28"/>
                <w:lang w:val="it-IT"/>
              </w:rPr>
              <w:t xml:space="preserve">                         R E P U B L I C A    M O L D O V A </w:t>
            </w:r>
          </w:p>
          <w:p w:rsidR="00F54F1B" w:rsidRPr="00831744" w:rsidRDefault="00F54F1B" w:rsidP="005F225E">
            <w:pPr>
              <w:jc w:val="both"/>
              <w:rPr>
                <w:b/>
                <w:bCs/>
                <w:sz w:val="28"/>
                <w:szCs w:val="28"/>
                <w:lang w:val="it-IT"/>
              </w:rPr>
            </w:pPr>
            <w:r w:rsidRPr="00831744">
              <w:rPr>
                <w:b/>
                <w:bCs/>
                <w:sz w:val="28"/>
                <w:szCs w:val="28"/>
                <w:lang w:val="it-IT"/>
              </w:rPr>
              <w:t xml:space="preserve">                                Consiliul Comunal  Sîngereii Noi                </w:t>
            </w:r>
          </w:p>
          <w:p w:rsidR="00F54F1B" w:rsidRPr="00831744" w:rsidRDefault="00F54F1B" w:rsidP="005F225E">
            <w:pPr>
              <w:jc w:val="both"/>
              <w:rPr>
                <w:b/>
                <w:bCs/>
                <w:sz w:val="28"/>
                <w:szCs w:val="28"/>
                <w:lang w:val="en-US"/>
              </w:rPr>
            </w:pPr>
          </w:p>
        </w:tc>
      </w:tr>
    </w:tbl>
    <w:p w:rsidR="00F54F1B" w:rsidRPr="00831744" w:rsidRDefault="00F54F1B" w:rsidP="00F54F1B">
      <w:pPr>
        <w:jc w:val="both"/>
        <w:rPr>
          <w:b/>
          <w:bCs/>
          <w:sz w:val="28"/>
          <w:szCs w:val="28"/>
          <w:lang w:val="ro-RO"/>
        </w:rPr>
      </w:pPr>
      <w:r w:rsidRPr="00831744">
        <w:rPr>
          <w:b/>
          <w:bCs/>
          <w:sz w:val="28"/>
          <w:szCs w:val="28"/>
          <w:lang w:val="ro-RO"/>
        </w:rPr>
        <w:t xml:space="preserve">MD – 6201, Republica Moldova, r-nul. Sîngerei,  com. Sîngereii Noi Tel. 0(262) 73 3 17, fax 0 (262) 73 3 17, </w:t>
      </w:r>
      <w:r w:rsidRPr="00831744">
        <w:rPr>
          <w:b/>
          <w:sz w:val="28"/>
          <w:szCs w:val="28"/>
          <w:lang w:val="ro-RO"/>
        </w:rPr>
        <w:t xml:space="preserve">                                                                                 </w:t>
      </w:r>
    </w:p>
    <w:p w:rsidR="00F54F1B" w:rsidRPr="00831744" w:rsidRDefault="00F54F1B" w:rsidP="00F54F1B">
      <w:pPr>
        <w:tabs>
          <w:tab w:val="left" w:pos="240"/>
        </w:tabs>
        <w:jc w:val="both"/>
        <w:rPr>
          <w:b/>
          <w:sz w:val="28"/>
          <w:szCs w:val="28"/>
          <w:lang w:val="en-US"/>
        </w:rPr>
      </w:pPr>
    </w:p>
    <w:p w:rsidR="00F54F1B" w:rsidRPr="00831744" w:rsidRDefault="00F54F1B" w:rsidP="00F54F1B">
      <w:pPr>
        <w:jc w:val="both"/>
        <w:rPr>
          <w:b/>
          <w:sz w:val="28"/>
          <w:szCs w:val="28"/>
          <w:lang w:val="ro-RO"/>
        </w:rPr>
      </w:pPr>
    </w:p>
    <w:p w:rsidR="00F54F1B" w:rsidRPr="00831744" w:rsidRDefault="00F54F1B" w:rsidP="00F54F1B">
      <w:pPr>
        <w:jc w:val="both"/>
        <w:rPr>
          <w:b/>
          <w:sz w:val="28"/>
          <w:szCs w:val="28"/>
          <w:lang w:val="ro-RO"/>
        </w:rPr>
      </w:pPr>
    </w:p>
    <w:p w:rsidR="00F54F1B" w:rsidRPr="00831744" w:rsidRDefault="00F54F1B" w:rsidP="00F54F1B">
      <w:pPr>
        <w:jc w:val="both"/>
        <w:rPr>
          <w:b/>
          <w:sz w:val="28"/>
          <w:szCs w:val="28"/>
          <w:lang w:val="ro-RO"/>
        </w:rPr>
      </w:pPr>
      <w:r>
        <w:rPr>
          <w:b/>
          <w:sz w:val="28"/>
          <w:szCs w:val="28"/>
          <w:lang w:val="ro-RO"/>
        </w:rPr>
        <w:t xml:space="preserve">                                       </w:t>
      </w:r>
      <w:r w:rsidRPr="00831744">
        <w:rPr>
          <w:b/>
          <w:sz w:val="28"/>
          <w:szCs w:val="28"/>
          <w:lang w:val="ro-RO"/>
        </w:rPr>
        <w:t>DECIZIE nr.4/2</w:t>
      </w:r>
    </w:p>
    <w:p w:rsidR="00F54F1B" w:rsidRPr="00831744" w:rsidRDefault="00F54F1B" w:rsidP="00F54F1B">
      <w:pPr>
        <w:jc w:val="both"/>
        <w:rPr>
          <w:b/>
          <w:sz w:val="28"/>
          <w:szCs w:val="28"/>
          <w:lang w:val="ro-RO"/>
        </w:rPr>
      </w:pPr>
      <w:r>
        <w:rPr>
          <w:b/>
          <w:sz w:val="28"/>
          <w:szCs w:val="28"/>
          <w:lang w:val="ro-RO"/>
        </w:rPr>
        <w:t xml:space="preserve">                                      </w:t>
      </w:r>
      <w:r w:rsidRPr="00831744">
        <w:rPr>
          <w:b/>
          <w:sz w:val="28"/>
          <w:szCs w:val="28"/>
          <w:lang w:val="ro-RO"/>
        </w:rPr>
        <w:t>din 30 iunie 2014</w:t>
      </w:r>
    </w:p>
    <w:p w:rsidR="00F54F1B" w:rsidRPr="00831744" w:rsidRDefault="00F54F1B" w:rsidP="00F54F1B">
      <w:pPr>
        <w:jc w:val="both"/>
        <w:rPr>
          <w:b/>
          <w:sz w:val="28"/>
          <w:szCs w:val="28"/>
          <w:lang w:val="ro-RO"/>
        </w:rPr>
      </w:pPr>
    </w:p>
    <w:p w:rsidR="00F54F1B" w:rsidRPr="00831744" w:rsidRDefault="00F54F1B" w:rsidP="00F54F1B">
      <w:pPr>
        <w:spacing w:line="276" w:lineRule="auto"/>
        <w:jc w:val="both"/>
        <w:rPr>
          <w:b/>
          <w:sz w:val="28"/>
          <w:szCs w:val="28"/>
          <w:lang w:val="ro-RO"/>
        </w:rPr>
      </w:pPr>
      <w:r w:rsidRPr="00831744">
        <w:rPr>
          <w:b/>
          <w:sz w:val="28"/>
          <w:szCs w:val="28"/>
          <w:lang w:val="ro-RO"/>
        </w:rPr>
        <w:t xml:space="preserve"> ,,Cu privire  la aprobarea propunerii de </w:t>
      </w:r>
    </w:p>
    <w:p w:rsidR="00F54F1B" w:rsidRPr="00831744" w:rsidRDefault="00F54F1B" w:rsidP="00F54F1B">
      <w:pPr>
        <w:spacing w:line="276" w:lineRule="auto"/>
        <w:jc w:val="both"/>
        <w:rPr>
          <w:b/>
          <w:sz w:val="28"/>
          <w:szCs w:val="28"/>
          <w:lang w:val="ro-RO"/>
        </w:rPr>
      </w:pPr>
      <w:r w:rsidRPr="00831744">
        <w:rPr>
          <w:b/>
          <w:sz w:val="28"/>
          <w:szCs w:val="28"/>
          <w:lang w:val="ro-RO"/>
        </w:rPr>
        <w:t>subproiect în Cadrul Cererii de Grant”</w:t>
      </w:r>
    </w:p>
    <w:p w:rsidR="00F54F1B" w:rsidRPr="0018487F" w:rsidRDefault="00F54F1B" w:rsidP="00F54F1B">
      <w:pPr>
        <w:spacing w:line="276" w:lineRule="auto"/>
        <w:jc w:val="both"/>
        <w:rPr>
          <w:b/>
          <w:i/>
          <w:sz w:val="28"/>
          <w:szCs w:val="28"/>
          <w:lang w:val="ro-RO"/>
        </w:rPr>
      </w:pPr>
    </w:p>
    <w:p w:rsidR="00F54F1B" w:rsidRPr="0018487F" w:rsidRDefault="00F54F1B" w:rsidP="00F54F1B">
      <w:pPr>
        <w:spacing w:line="276" w:lineRule="auto"/>
        <w:jc w:val="both"/>
        <w:rPr>
          <w:b/>
          <w:sz w:val="28"/>
          <w:szCs w:val="28"/>
          <w:lang w:val="en-US"/>
        </w:rPr>
      </w:pPr>
      <w:r w:rsidRPr="0018487F">
        <w:rPr>
          <w:sz w:val="28"/>
          <w:szCs w:val="28"/>
          <w:lang w:val="ro-RO"/>
        </w:rPr>
        <w:t xml:space="preserve">      În temeiul Legii nr. 436-XVI </w:t>
      </w:r>
      <w:r>
        <w:rPr>
          <w:sz w:val="28"/>
          <w:szCs w:val="28"/>
          <w:lang w:val="ro-RO"/>
        </w:rPr>
        <w:t xml:space="preserve"> art. 14 al.3 </w:t>
      </w:r>
      <w:r w:rsidRPr="0018487F">
        <w:rPr>
          <w:sz w:val="28"/>
          <w:szCs w:val="28"/>
          <w:lang w:val="ro-RO"/>
        </w:rPr>
        <w:t xml:space="preserve">din Legea privind administraţia publică locală nr.436-XVI din 28.12.2006 </w:t>
      </w:r>
      <w:r>
        <w:rPr>
          <w:sz w:val="28"/>
          <w:szCs w:val="28"/>
          <w:lang w:val="ro-RO"/>
        </w:rPr>
        <w:t>,</w:t>
      </w:r>
      <w:r w:rsidRPr="0018487F">
        <w:rPr>
          <w:sz w:val="28"/>
          <w:szCs w:val="28"/>
          <w:lang w:val="ro-RO"/>
        </w:rPr>
        <w:t xml:space="preserve">avînd în verere </w:t>
      </w:r>
      <w:r w:rsidRPr="0018487F">
        <w:rPr>
          <w:color w:val="000000"/>
          <w:sz w:val="28"/>
          <w:szCs w:val="28"/>
          <w:shd w:val="clear" w:color="auto" w:fill="FFFFFF"/>
          <w:lang w:val="en-US"/>
        </w:rPr>
        <w:t>necesitatea de a asigura în Republica Moldova servicii educaţionale de calitate, FISM implimentează proiecte educaţionale în comun cu Ministerul Educaţiei, ţinînd cont de Regulamentul Sanitar pentru Instituţiile Preşcolare</w:t>
      </w:r>
    </w:p>
    <w:p w:rsidR="00F54F1B" w:rsidRPr="0018487F" w:rsidRDefault="00F54F1B" w:rsidP="00F54F1B">
      <w:pPr>
        <w:spacing w:line="276" w:lineRule="auto"/>
        <w:jc w:val="both"/>
        <w:rPr>
          <w:sz w:val="28"/>
          <w:szCs w:val="28"/>
          <w:lang w:val="ro-RO"/>
        </w:rPr>
      </w:pPr>
    </w:p>
    <w:p w:rsidR="00F54F1B" w:rsidRPr="0018487F" w:rsidRDefault="00F54F1B" w:rsidP="00F54F1B">
      <w:pPr>
        <w:spacing w:line="276" w:lineRule="auto"/>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spacing w:line="276" w:lineRule="auto"/>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spacing w:line="276" w:lineRule="auto"/>
        <w:jc w:val="both"/>
        <w:rPr>
          <w:b/>
          <w:sz w:val="28"/>
          <w:szCs w:val="28"/>
          <w:lang w:val="ro-RO"/>
        </w:rPr>
      </w:pPr>
    </w:p>
    <w:p w:rsidR="00F54F1B" w:rsidRPr="0018487F" w:rsidRDefault="00F54F1B" w:rsidP="00F54F1B">
      <w:pPr>
        <w:pStyle w:val="a3"/>
        <w:numPr>
          <w:ilvl w:val="0"/>
          <w:numId w:val="1"/>
        </w:numPr>
        <w:spacing w:line="276" w:lineRule="auto"/>
        <w:jc w:val="both"/>
        <w:rPr>
          <w:sz w:val="28"/>
          <w:szCs w:val="28"/>
          <w:lang w:val="ro-RO"/>
        </w:rPr>
      </w:pPr>
      <w:r w:rsidRPr="0018487F">
        <w:rPr>
          <w:sz w:val="28"/>
          <w:szCs w:val="28"/>
          <w:lang w:val="ro-RO"/>
        </w:rPr>
        <w:t>Se aprobă propunerea de subproiect ,,Amenajarea teritoriului, procurarea mobilierului pentru Grădiniţa de copii s.Sîngereii Noi” în cadrul Cererii de Grant finanţat de FISM.</w:t>
      </w:r>
    </w:p>
    <w:p w:rsidR="00F54F1B" w:rsidRPr="0018487F" w:rsidRDefault="00F54F1B" w:rsidP="00F54F1B">
      <w:pPr>
        <w:pStyle w:val="a3"/>
        <w:spacing w:line="276" w:lineRule="auto"/>
        <w:jc w:val="both"/>
        <w:rPr>
          <w:sz w:val="28"/>
          <w:szCs w:val="28"/>
          <w:lang w:val="ro-RO"/>
        </w:rPr>
      </w:pPr>
    </w:p>
    <w:p w:rsidR="00F54F1B" w:rsidRPr="0018487F" w:rsidRDefault="00F54F1B" w:rsidP="00F54F1B">
      <w:pPr>
        <w:pStyle w:val="a3"/>
        <w:numPr>
          <w:ilvl w:val="0"/>
          <w:numId w:val="1"/>
        </w:numPr>
        <w:spacing w:line="276" w:lineRule="auto"/>
        <w:jc w:val="both"/>
        <w:rPr>
          <w:sz w:val="28"/>
          <w:szCs w:val="28"/>
          <w:lang w:val="ro-RO"/>
        </w:rPr>
      </w:pPr>
      <w:r w:rsidRPr="0018487F">
        <w:rPr>
          <w:sz w:val="28"/>
          <w:szCs w:val="28"/>
          <w:lang w:val="ro-RO"/>
        </w:rPr>
        <w:t>Se  desemnează responsabil secretarul consiliului  pentru aducerea prezentei decizii la 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lastRenderedPageBreak/>
        <w:t xml:space="preserve">             </w:t>
      </w:r>
      <w:r w:rsidRPr="0018487F">
        <w:rPr>
          <w:sz w:val="28"/>
          <w:szCs w:val="28"/>
          <w:lang w:val="ro-RO"/>
        </w:rPr>
        <w:t>Preşedintele şedinţei                                               Borinschi Serghei</w:t>
      </w:r>
    </w:p>
    <w:p w:rsidR="00F54F1B" w:rsidRPr="0018487F" w:rsidRDefault="00F54F1B" w:rsidP="00F54F1B">
      <w:pPr>
        <w:jc w:val="both"/>
        <w:outlineLvl w:val="0"/>
        <w:rPr>
          <w:color w:val="FF0000"/>
          <w:sz w:val="28"/>
          <w:szCs w:val="28"/>
          <w:lang w:val="ro-RO"/>
        </w:rPr>
      </w:pPr>
    </w:p>
    <w:p w:rsidR="00F54F1B" w:rsidRPr="0018487F" w:rsidRDefault="00F54F1B" w:rsidP="00F54F1B">
      <w:pPr>
        <w:jc w:val="both"/>
        <w:outlineLvl w:val="0"/>
        <w:rPr>
          <w:sz w:val="28"/>
          <w:szCs w:val="28"/>
          <w:lang w:val="ro-RO"/>
        </w:rPr>
      </w:pPr>
      <w:r w:rsidRPr="0018487F">
        <w:rPr>
          <w:sz w:val="28"/>
          <w:szCs w:val="28"/>
          <w:lang w:val="ro-RO"/>
        </w:rPr>
        <w:t xml:space="preserve">       </w:t>
      </w:r>
    </w:p>
    <w:p w:rsidR="00F54F1B" w:rsidRPr="0018487F" w:rsidRDefault="00F54F1B" w:rsidP="00F54F1B">
      <w:pPr>
        <w:jc w:val="both"/>
        <w:outlineLvl w:val="0"/>
        <w:rPr>
          <w:sz w:val="28"/>
          <w:szCs w:val="28"/>
          <w:lang w:val="ro-RO"/>
        </w:rPr>
      </w:pPr>
      <w:r w:rsidRPr="0018487F">
        <w:rPr>
          <w:sz w:val="28"/>
          <w:szCs w:val="28"/>
          <w:lang w:val="ro-RO"/>
        </w:rPr>
        <w:t xml:space="preserve">             Secretarul consiliului local                                     Guţu Galina</w:t>
      </w:r>
    </w:p>
    <w:p w:rsidR="00F54F1B" w:rsidRPr="0018487F" w:rsidRDefault="00F54F1B" w:rsidP="00F54F1B">
      <w:pPr>
        <w:jc w:val="both"/>
        <w:outlineLvl w:val="0"/>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540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DECIZIE nr.4/3</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 xml:space="preserve">din </w:t>
      </w:r>
      <w:r>
        <w:rPr>
          <w:b/>
          <w:sz w:val="28"/>
          <w:szCs w:val="28"/>
          <w:lang w:val="ro-RO"/>
        </w:rPr>
        <w:t>30.06.</w:t>
      </w:r>
      <w:r w:rsidRPr="0018487F">
        <w:rPr>
          <w:b/>
          <w:sz w:val="28"/>
          <w:szCs w:val="28"/>
          <w:lang w:val="ro-RO"/>
        </w:rPr>
        <w:t xml:space="preserve"> 2014</w:t>
      </w:r>
    </w:p>
    <w:p w:rsidR="00F54F1B" w:rsidRPr="0018487F" w:rsidRDefault="00F54F1B" w:rsidP="00F54F1B">
      <w:pPr>
        <w:jc w:val="both"/>
        <w:rPr>
          <w:sz w:val="28"/>
          <w:szCs w:val="28"/>
          <w:lang w:val="ro-RO"/>
        </w:rPr>
      </w:pPr>
    </w:p>
    <w:p w:rsidR="00F54F1B" w:rsidRPr="0018487F" w:rsidRDefault="00F54F1B" w:rsidP="00F54F1B">
      <w:pPr>
        <w:jc w:val="both"/>
        <w:rPr>
          <w:b/>
          <w:i/>
          <w:sz w:val="28"/>
          <w:szCs w:val="28"/>
          <w:lang w:val="ro-RO"/>
        </w:rPr>
      </w:pPr>
      <w:r w:rsidRPr="0018487F">
        <w:rPr>
          <w:b/>
          <w:i/>
          <w:sz w:val="28"/>
          <w:szCs w:val="28"/>
          <w:lang w:val="ro-RO"/>
        </w:rPr>
        <w:t>,, Cu privire  la asigurarea invenstiţiei</w:t>
      </w:r>
    </w:p>
    <w:p w:rsidR="00F54F1B" w:rsidRPr="0018487F" w:rsidRDefault="00F54F1B" w:rsidP="00F54F1B">
      <w:pPr>
        <w:jc w:val="both"/>
        <w:rPr>
          <w:b/>
          <w:i/>
          <w:sz w:val="28"/>
          <w:szCs w:val="28"/>
          <w:lang w:val="ro-RO"/>
        </w:rPr>
      </w:pPr>
      <w:r w:rsidRPr="0018487F">
        <w:rPr>
          <w:b/>
          <w:i/>
          <w:sz w:val="28"/>
          <w:szCs w:val="28"/>
          <w:lang w:val="ro-RO"/>
        </w:rPr>
        <w:t>comunităţii”</w:t>
      </w:r>
    </w:p>
    <w:p w:rsidR="00F54F1B" w:rsidRPr="0018487F" w:rsidRDefault="00F54F1B" w:rsidP="00F54F1B">
      <w:pPr>
        <w:jc w:val="both"/>
        <w:rPr>
          <w:b/>
          <w:i/>
          <w:sz w:val="28"/>
          <w:szCs w:val="28"/>
          <w:lang w:val="ro-RO"/>
        </w:rPr>
      </w:pPr>
    </w:p>
    <w:p w:rsidR="00F54F1B" w:rsidRDefault="00F54F1B" w:rsidP="00F54F1B">
      <w:pPr>
        <w:jc w:val="both"/>
        <w:rPr>
          <w:b/>
          <w:sz w:val="28"/>
          <w:szCs w:val="28"/>
          <w:lang w:val="ro-RO"/>
        </w:rPr>
      </w:pPr>
      <w:r w:rsidRPr="0018487F">
        <w:rPr>
          <w:sz w:val="28"/>
          <w:szCs w:val="28"/>
          <w:lang w:val="ro-RO"/>
        </w:rPr>
        <w:t xml:space="preserve">     În temeiul Legii nr. 436-XVI </w:t>
      </w:r>
      <w:r>
        <w:rPr>
          <w:sz w:val="28"/>
          <w:szCs w:val="28"/>
          <w:lang w:val="ro-RO"/>
        </w:rPr>
        <w:t xml:space="preserve"> art. 14 al.3 </w:t>
      </w:r>
      <w:r w:rsidRPr="0018487F">
        <w:rPr>
          <w:sz w:val="28"/>
          <w:szCs w:val="28"/>
          <w:lang w:val="ro-RO"/>
        </w:rPr>
        <w:t xml:space="preserve">din 28.12.2006 privind administraţia publică locală, avînd în verere </w:t>
      </w:r>
      <w:r w:rsidRPr="0018487F">
        <w:rPr>
          <w:color w:val="000000"/>
          <w:sz w:val="28"/>
          <w:szCs w:val="28"/>
          <w:shd w:val="clear" w:color="auto" w:fill="FFFFFF"/>
          <w:lang w:val="en-US"/>
        </w:rPr>
        <w:t>necesitatea de a asigura în Republica Moldova servicii educaţionale de calitate, FISM implimentează proiecte educaţionale în comun cu Ministerul Educaţiei, ţinînd cont de Regulamentul Sanitar pentru Instituţiile Preşcolare</w:t>
      </w:r>
      <w:r>
        <w:rPr>
          <w:b/>
          <w:sz w:val="28"/>
          <w:szCs w:val="28"/>
          <w:lang w:val="ro-RO"/>
        </w:rPr>
        <w:t xml:space="preserve"> </w:t>
      </w:r>
    </w:p>
    <w:p w:rsidR="00F54F1B" w:rsidRDefault="00F54F1B" w:rsidP="00F54F1B">
      <w:pPr>
        <w:jc w:val="both"/>
        <w:rPr>
          <w:b/>
          <w:sz w:val="28"/>
          <w:szCs w:val="28"/>
          <w:lang w:val="ro-RO"/>
        </w:rPr>
      </w:pPr>
      <w:r>
        <w:rPr>
          <w:b/>
          <w:sz w:val="28"/>
          <w:szCs w:val="28"/>
          <w:lang w:val="ro-RO"/>
        </w:rPr>
        <w:t xml:space="preserve">                        </w:t>
      </w:r>
    </w:p>
    <w:p w:rsidR="00F54F1B" w:rsidRPr="00BB2082" w:rsidRDefault="00F54F1B" w:rsidP="00F54F1B">
      <w:pPr>
        <w:jc w:val="both"/>
        <w:rPr>
          <w:b/>
          <w:sz w:val="28"/>
          <w:szCs w:val="28"/>
          <w:lang w:val="en-US"/>
        </w:rPr>
      </w:pPr>
      <w:r>
        <w:rPr>
          <w:b/>
          <w:sz w:val="28"/>
          <w:szCs w:val="28"/>
          <w:lang w:val="ro-RO"/>
        </w:rPr>
        <w:t xml:space="preserve">                               </w:t>
      </w:r>
      <w:r w:rsidRPr="00F16C88">
        <w:rPr>
          <w:b/>
          <w:sz w:val="28"/>
          <w:szCs w:val="28"/>
          <w:lang w:val="ro-RO"/>
        </w:rPr>
        <w:t>CONSILIUL COMUNAL Sîngereii Noi</w:t>
      </w:r>
    </w:p>
    <w:p w:rsidR="00F54F1B" w:rsidRPr="00F16C88" w:rsidRDefault="00F54F1B" w:rsidP="00F54F1B">
      <w:pPr>
        <w:jc w:val="center"/>
        <w:rPr>
          <w:b/>
          <w:sz w:val="28"/>
          <w:szCs w:val="28"/>
          <w:lang w:val="ro-RO"/>
        </w:rPr>
      </w:pPr>
      <w:r w:rsidRPr="00F16C88">
        <w:rPr>
          <w:b/>
          <w:sz w:val="28"/>
          <w:szCs w:val="28"/>
          <w:lang w:val="ro-RO"/>
        </w:rPr>
        <w:t>D E C I D E:</w:t>
      </w:r>
    </w:p>
    <w:p w:rsidR="00F54F1B" w:rsidRPr="0018487F" w:rsidRDefault="00F54F1B" w:rsidP="00F54F1B">
      <w:pPr>
        <w:jc w:val="both"/>
        <w:rPr>
          <w:b/>
          <w:sz w:val="28"/>
          <w:szCs w:val="28"/>
          <w:lang w:val="ro-RO"/>
        </w:rPr>
      </w:pPr>
    </w:p>
    <w:p w:rsidR="00F54F1B" w:rsidRDefault="00F54F1B" w:rsidP="00F54F1B">
      <w:pPr>
        <w:pStyle w:val="a3"/>
        <w:numPr>
          <w:ilvl w:val="1"/>
          <w:numId w:val="9"/>
        </w:numPr>
        <w:tabs>
          <w:tab w:val="clear" w:pos="1440"/>
          <w:tab w:val="num" w:pos="709"/>
        </w:tabs>
        <w:ind w:hanging="1014"/>
        <w:jc w:val="both"/>
        <w:rPr>
          <w:sz w:val="28"/>
          <w:szCs w:val="28"/>
          <w:lang w:val="ro-RO"/>
        </w:rPr>
      </w:pPr>
      <w:r w:rsidRPr="0018487F">
        <w:rPr>
          <w:sz w:val="28"/>
          <w:szCs w:val="28"/>
          <w:lang w:val="ro-RO"/>
        </w:rPr>
        <w:t xml:space="preserve"> Primăria v-a asigura investiţia comunităţii pentru subproiectul ,,Amenajarea</w:t>
      </w:r>
    </w:p>
    <w:p w:rsidR="00F54F1B" w:rsidRDefault="00F54F1B" w:rsidP="00F54F1B">
      <w:pPr>
        <w:tabs>
          <w:tab w:val="num" w:pos="709"/>
        </w:tabs>
        <w:jc w:val="both"/>
        <w:rPr>
          <w:sz w:val="28"/>
          <w:szCs w:val="28"/>
          <w:lang w:val="ro-RO"/>
        </w:rPr>
      </w:pPr>
      <w:r>
        <w:rPr>
          <w:sz w:val="28"/>
          <w:szCs w:val="28"/>
          <w:lang w:val="ro-RO"/>
        </w:rPr>
        <w:t xml:space="preserve">         </w:t>
      </w:r>
      <w:r w:rsidRPr="00BB2082">
        <w:rPr>
          <w:sz w:val="28"/>
          <w:szCs w:val="28"/>
          <w:lang w:val="ro-RO"/>
        </w:rPr>
        <w:t xml:space="preserve"> teritoriului, </w:t>
      </w:r>
      <w:r w:rsidRPr="0018487F">
        <w:rPr>
          <w:sz w:val="28"/>
          <w:szCs w:val="28"/>
          <w:lang w:val="ro-RO"/>
        </w:rPr>
        <w:t xml:space="preserve">procurarea mobilierului pentru Grădiniţa de copii s.Sîngereii Noi” </w:t>
      </w:r>
    </w:p>
    <w:p w:rsidR="00F54F1B" w:rsidRDefault="00F54F1B" w:rsidP="00F54F1B">
      <w:pPr>
        <w:tabs>
          <w:tab w:val="num" w:pos="709"/>
        </w:tabs>
        <w:jc w:val="both"/>
        <w:rPr>
          <w:sz w:val="28"/>
          <w:szCs w:val="28"/>
          <w:lang w:val="ro-RO"/>
        </w:rPr>
      </w:pPr>
      <w:r>
        <w:rPr>
          <w:sz w:val="28"/>
          <w:szCs w:val="28"/>
          <w:lang w:val="ro-RO"/>
        </w:rPr>
        <w:t xml:space="preserve">      </w:t>
      </w:r>
      <w:r w:rsidRPr="0018487F">
        <w:rPr>
          <w:sz w:val="28"/>
          <w:szCs w:val="28"/>
          <w:lang w:val="ro-RO"/>
        </w:rPr>
        <w:t xml:space="preserve"> </w:t>
      </w:r>
      <w:r>
        <w:rPr>
          <w:sz w:val="28"/>
          <w:szCs w:val="28"/>
          <w:lang w:val="ro-RO"/>
        </w:rPr>
        <w:t xml:space="preserve">  </w:t>
      </w:r>
      <w:r w:rsidRPr="0018487F">
        <w:rPr>
          <w:sz w:val="28"/>
          <w:szCs w:val="28"/>
          <w:lang w:val="ro-RO"/>
        </w:rPr>
        <w:t xml:space="preserve">în cazul în care constul estimativ total v-a depăşi mărimea contribuţiei </w:t>
      </w:r>
    </w:p>
    <w:p w:rsidR="00F54F1B" w:rsidRPr="0018487F" w:rsidRDefault="00F54F1B" w:rsidP="00F54F1B">
      <w:pPr>
        <w:tabs>
          <w:tab w:val="num" w:pos="709"/>
        </w:tabs>
        <w:jc w:val="both"/>
        <w:rPr>
          <w:sz w:val="28"/>
          <w:szCs w:val="28"/>
          <w:lang w:val="ro-RO"/>
        </w:rPr>
      </w:pPr>
      <w:r>
        <w:rPr>
          <w:sz w:val="28"/>
          <w:szCs w:val="28"/>
          <w:lang w:val="ro-RO"/>
        </w:rPr>
        <w:t xml:space="preserve">         </w:t>
      </w:r>
      <w:r w:rsidRPr="0018487F">
        <w:rPr>
          <w:sz w:val="28"/>
          <w:szCs w:val="28"/>
          <w:lang w:val="ro-RO"/>
        </w:rPr>
        <w:t>Guvernului Romîniei.</w:t>
      </w:r>
    </w:p>
    <w:p w:rsidR="00F54F1B" w:rsidRPr="0018487F" w:rsidRDefault="00F54F1B" w:rsidP="00F54F1B">
      <w:pPr>
        <w:pStyle w:val="a3"/>
        <w:jc w:val="both"/>
        <w:rPr>
          <w:sz w:val="28"/>
          <w:szCs w:val="28"/>
          <w:lang w:val="ro-RO"/>
        </w:rPr>
      </w:pPr>
    </w:p>
    <w:p w:rsidR="00F54F1B" w:rsidRPr="0018487F" w:rsidRDefault="00F54F1B" w:rsidP="00F54F1B">
      <w:pPr>
        <w:ind w:left="568"/>
        <w:jc w:val="both"/>
        <w:rPr>
          <w:sz w:val="28"/>
          <w:szCs w:val="28"/>
          <w:lang w:val="ro-RO"/>
        </w:rPr>
      </w:pPr>
    </w:p>
    <w:p w:rsidR="00F54F1B" w:rsidRDefault="00F54F1B" w:rsidP="00F54F1B">
      <w:pPr>
        <w:pStyle w:val="a3"/>
        <w:numPr>
          <w:ilvl w:val="1"/>
          <w:numId w:val="9"/>
        </w:numPr>
        <w:tabs>
          <w:tab w:val="clear" w:pos="1440"/>
          <w:tab w:val="num" w:pos="709"/>
        </w:tabs>
        <w:ind w:hanging="1014"/>
        <w:jc w:val="both"/>
        <w:rPr>
          <w:sz w:val="28"/>
          <w:szCs w:val="28"/>
          <w:lang w:val="ro-RO"/>
        </w:rPr>
      </w:pPr>
      <w:r w:rsidRPr="0018487F">
        <w:rPr>
          <w:sz w:val="28"/>
          <w:szCs w:val="28"/>
          <w:lang w:val="ro-RO"/>
        </w:rPr>
        <w:t xml:space="preserve">Se  desemnează responsabil secretarul consiliului  pentru aducerea prezentei </w:t>
      </w:r>
    </w:p>
    <w:p w:rsidR="00F54F1B" w:rsidRPr="0018487F" w:rsidRDefault="00F54F1B" w:rsidP="00F54F1B">
      <w:pPr>
        <w:ind w:left="426"/>
        <w:jc w:val="both"/>
        <w:rPr>
          <w:sz w:val="28"/>
          <w:szCs w:val="28"/>
          <w:lang w:val="ro-RO"/>
        </w:rPr>
      </w:pPr>
      <w:r>
        <w:rPr>
          <w:sz w:val="28"/>
          <w:szCs w:val="28"/>
          <w:lang w:val="ro-RO"/>
        </w:rPr>
        <w:t xml:space="preserve">    </w:t>
      </w:r>
      <w:r w:rsidRPr="00BB2082">
        <w:rPr>
          <w:sz w:val="28"/>
          <w:szCs w:val="28"/>
          <w:lang w:val="ro-RO"/>
        </w:rPr>
        <w:t xml:space="preserve">decizii la </w:t>
      </w:r>
      <w:r w:rsidRPr="0018487F">
        <w:rPr>
          <w:sz w:val="28"/>
          <w:szCs w:val="28"/>
          <w:lang w:val="ro-RO"/>
        </w:rPr>
        <w:t>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r w:rsidRPr="0018487F">
        <w:rPr>
          <w:b/>
          <w:sz w:val="28"/>
          <w:szCs w:val="28"/>
          <w:lang w:val="ro-RO"/>
        </w:rPr>
        <w:t xml:space="preserve">                 </w:t>
      </w:r>
    </w:p>
    <w:p w:rsidR="00F54F1B" w:rsidRDefault="00F54F1B" w:rsidP="00F54F1B">
      <w:pPr>
        <w:jc w:val="both"/>
        <w:rPr>
          <w:b/>
          <w:sz w:val="28"/>
          <w:szCs w:val="28"/>
          <w:lang w:val="ro-RO"/>
        </w:rPr>
      </w:pPr>
      <w:r w:rsidRPr="0018487F">
        <w:rPr>
          <w:b/>
          <w:sz w:val="28"/>
          <w:szCs w:val="28"/>
          <w:lang w:val="ro-RO"/>
        </w:rPr>
        <w:lastRenderedPageBreak/>
        <w:t xml:space="preserve">             </w:t>
      </w:r>
    </w:p>
    <w:p w:rsidR="00F54F1B" w:rsidRDefault="00F54F1B" w:rsidP="00F54F1B">
      <w:pPr>
        <w:jc w:val="both"/>
        <w:rPr>
          <w:b/>
          <w:sz w:val="28"/>
          <w:szCs w:val="28"/>
          <w:lang w:val="ro-RO"/>
        </w:rPr>
      </w:pPr>
      <w:r>
        <w:rPr>
          <w:b/>
          <w:sz w:val="28"/>
          <w:szCs w:val="28"/>
          <w:lang w:val="ro-RO"/>
        </w:rPr>
        <w:t xml:space="preserve">            </w:t>
      </w:r>
    </w:p>
    <w:p w:rsidR="00F54F1B" w:rsidRPr="0018487F" w:rsidRDefault="00F54F1B" w:rsidP="00F54F1B">
      <w:pPr>
        <w:jc w:val="both"/>
        <w:rPr>
          <w:sz w:val="28"/>
          <w:szCs w:val="28"/>
          <w:lang w:val="ro-RO"/>
        </w:rPr>
      </w:pPr>
      <w:r>
        <w:rPr>
          <w:b/>
          <w:sz w:val="28"/>
          <w:szCs w:val="28"/>
          <w:lang w:val="ro-RO"/>
        </w:rPr>
        <w:t xml:space="preserve">            </w:t>
      </w:r>
      <w:r w:rsidRPr="0018487F">
        <w:rPr>
          <w:sz w:val="28"/>
          <w:szCs w:val="28"/>
          <w:lang w:val="ro-RO"/>
        </w:rPr>
        <w:t xml:space="preserve">Preşedintele şedinţei             </w:t>
      </w:r>
      <w:r>
        <w:rPr>
          <w:sz w:val="28"/>
          <w:szCs w:val="28"/>
          <w:lang w:val="ro-RO"/>
        </w:rPr>
        <w:t xml:space="preserve">                            </w:t>
      </w:r>
      <w:r w:rsidRPr="0018487F">
        <w:rPr>
          <w:sz w:val="28"/>
          <w:szCs w:val="28"/>
          <w:lang w:val="ro-RO"/>
        </w:rPr>
        <w:t xml:space="preserve">  Borinschi Serghei</w:t>
      </w:r>
    </w:p>
    <w:p w:rsidR="00F54F1B" w:rsidRPr="0018487F" w:rsidRDefault="00F54F1B" w:rsidP="00F54F1B">
      <w:pPr>
        <w:jc w:val="both"/>
        <w:outlineLvl w:val="0"/>
        <w:rPr>
          <w:sz w:val="28"/>
          <w:szCs w:val="28"/>
          <w:lang w:val="ro-RO"/>
        </w:rPr>
      </w:pPr>
      <w:r w:rsidRPr="0018487F">
        <w:rPr>
          <w:sz w:val="28"/>
          <w:szCs w:val="28"/>
          <w:lang w:val="ro-RO"/>
        </w:rPr>
        <w:t xml:space="preserve">      </w:t>
      </w:r>
    </w:p>
    <w:p w:rsidR="00F54F1B" w:rsidRDefault="00F54F1B" w:rsidP="00F54F1B">
      <w:pPr>
        <w:jc w:val="both"/>
        <w:outlineLvl w:val="0"/>
        <w:rPr>
          <w:sz w:val="28"/>
          <w:szCs w:val="28"/>
          <w:lang w:val="ro-RO"/>
        </w:rPr>
      </w:pPr>
      <w:r w:rsidRPr="0018487F">
        <w:rPr>
          <w:sz w:val="28"/>
          <w:szCs w:val="28"/>
          <w:lang w:val="ro-RO"/>
        </w:rPr>
        <w:t xml:space="preserve">             </w:t>
      </w:r>
    </w:p>
    <w:p w:rsidR="00F54F1B" w:rsidRDefault="00F54F1B" w:rsidP="00F54F1B">
      <w:pPr>
        <w:jc w:val="both"/>
        <w:outlineLvl w:val="0"/>
        <w:rPr>
          <w:sz w:val="28"/>
          <w:szCs w:val="28"/>
          <w:lang w:val="ro-RO"/>
        </w:rPr>
      </w:pPr>
      <w:r>
        <w:rPr>
          <w:sz w:val="28"/>
          <w:szCs w:val="28"/>
          <w:lang w:val="ro-RO"/>
        </w:rPr>
        <w:t xml:space="preserve">        </w:t>
      </w:r>
    </w:p>
    <w:p w:rsidR="00F54F1B" w:rsidRPr="0018487F" w:rsidRDefault="00F54F1B" w:rsidP="00F54F1B">
      <w:pPr>
        <w:jc w:val="both"/>
        <w:outlineLvl w:val="0"/>
        <w:rPr>
          <w:sz w:val="28"/>
          <w:szCs w:val="28"/>
          <w:lang w:val="ro-RO"/>
        </w:rPr>
      </w:pPr>
      <w:r>
        <w:rPr>
          <w:sz w:val="28"/>
          <w:szCs w:val="28"/>
          <w:lang w:val="ro-RO"/>
        </w:rPr>
        <w:t xml:space="preserve">            </w:t>
      </w:r>
      <w:r w:rsidRPr="0018487F">
        <w:rPr>
          <w:sz w:val="28"/>
          <w:szCs w:val="28"/>
          <w:lang w:val="ro-RO"/>
        </w:rPr>
        <w:t xml:space="preserve">Secretarul consiliului local   </w:t>
      </w:r>
      <w:r>
        <w:rPr>
          <w:sz w:val="28"/>
          <w:szCs w:val="28"/>
          <w:lang w:val="ro-RO"/>
        </w:rPr>
        <w:t xml:space="preserve">                            </w:t>
      </w:r>
      <w:r w:rsidRPr="0018487F">
        <w:rPr>
          <w:sz w:val="28"/>
          <w:szCs w:val="28"/>
          <w:lang w:val="ro-RO"/>
        </w:rPr>
        <w:t xml:space="preserve">  Guţu Galina</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BB2082"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438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DECIZIE nr.4/4</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din 30 iunie 2014</w:t>
      </w:r>
    </w:p>
    <w:p w:rsidR="00F54F1B" w:rsidRPr="0018487F" w:rsidRDefault="00F54F1B" w:rsidP="00F54F1B">
      <w:pPr>
        <w:jc w:val="both"/>
        <w:rPr>
          <w:sz w:val="28"/>
          <w:szCs w:val="28"/>
          <w:lang w:val="ro-RO"/>
        </w:rPr>
      </w:pPr>
    </w:p>
    <w:p w:rsidR="00F54F1B" w:rsidRPr="0018487F" w:rsidRDefault="00F54F1B" w:rsidP="00F54F1B">
      <w:pPr>
        <w:jc w:val="both"/>
        <w:rPr>
          <w:b/>
          <w:i/>
          <w:sz w:val="28"/>
          <w:szCs w:val="28"/>
          <w:lang w:val="ro-RO"/>
        </w:rPr>
      </w:pPr>
      <w:r w:rsidRPr="0018487F">
        <w:rPr>
          <w:b/>
          <w:i/>
          <w:sz w:val="28"/>
          <w:szCs w:val="28"/>
          <w:lang w:val="ro-RO"/>
        </w:rPr>
        <w:t xml:space="preserve"> ,,Cu privire  la aprobarea componenţei Agenţiei</w:t>
      </w:r>
    </w:p>
    <w:p w:rsidR="00F54F1B" w:rsidRPr="0018487F" w:rsidRDefault="00F54F1B" w:rsidP="00F54F1B">
      <w:pPr>
        <w:jc w:val="both"/>
        <w:rPr>
          <w:b/>
          <w:i/>
          <w:sz w:val="28"/>
          <w:szCs w:val="28"/>
          <w:lang w:val="ro-RO"/>
        </w:rPr>
      </w:pPr>
      <w:r w:rsidRPr="0018487F">
        <w:rPr>
          <w:b/>
          <w:i/>
          <w:sz w:val="28"/>
          <w:szCs w:val="28"/>
          <w:lang w:val="ro-RO"/>
        </w:rPr>
        <w:t xml:space="preserve">de Implimentare a subproiectului ,,Amenajarea </w:t>
      </w:r>
    </w:p>
    <w:p w:rsidR="00F54F1B" w:rsidRPr="0018487F" w:rsidRDefault="00F54F1B" w:rsidP="00F54F1B">
      <w:pPr>
        <w:jc w:val="both"/>
        <w:rPr>
          <w:b/>
          <w:i/>
          <w:sz w:val="28"/>
          <w:szCs w:val="28"/>
          <w:lang w:val="ro-RO"/>
        </w:rPr>
      </w:pPr>
      <w:r w:rsidRPr="0018487F">
        <w:rPr>
          <w:b/>
          <w:i/>
          <w:sz w:val="28"/>
          <w:szCs w:val="28"/>
          <w:lang w:val="ro-RO"/>
        </w:rPr>
        <w:t xml:space="preserve">teritoriului, procurarea mobilierului pentru Grădiniţa </w:t>
      </w:r>
    </w:p>
    <w:p w:rsidR="00F54F1B" w:rsidRPr="0018487F" w:rsidRDefault="00F54F1B" w:rsidP="00F54F1B">
      <w:pPr>
        <w:jc w:val="both"/>
        <w:rPr>
          <w:b/>
          <w:i/>
          <w:sz w:val="28"/>
          <w:szCs w:val="28"/>
          <w:lang w:val="ro-RO"/>
        </w:rPr>
      </w:pPr>
      <w:r w:rsidRPr="0018487F">
        <w:rPr>
          <w:b/>
          <w:i/>
          <w:sz w:val="28"/>
          <w:szCs w:val="28"/>
          <w:lang w:val="ro-RO"/>
        </w:rPr>
        <w:t>de copii s.Sîngereii Noi”</w:t>
      </w:r>
    </w:p>
    <w:p w:rsidR="00F54F1B" w:rsidRPr="0018487F" w:rsidRDefault="00F54F1B" w:rsidP="00F54F1B">
      <w:pPr>
        <w:jc w:val="both"/>
        <w:rPr>
          <w:b/>
          <w:i/>
          <w:sz w:val="28"/>
          <w:szCs w:val="28"/>
          <w:lang w:val="ro-RO"/>
        </w:rPr>
      </w:pPr>
    </w:p>
    <w:p w:rsidR="00F54F1B" w:rsidRPr="0018487F" w:rsidRDefault="00F54F1B" w:rsidP="00F54F1B">
      <w:pPr>
        <w:jc w:val="both"/>
        <w:rPr>
          <w:color w:val="000000"/>
          <w:sz w:val="28"/>
          <w:szCs w:val="28"/>
          <w:shd w:val="clear" w:color="auto" w:fill="FFFFFF"/>
          <w:lang w:val="en-US"/>
        </w:rPr>
      </w:pPr>
      <w:r w:rsidRPr="0018487F">
        <w:rPr>
          <w:sz w:val="28"/>
          <w:szCs w:val="28"/>
          <w:lang w:val="ro-RO"/>
        </w:rPr>
        <w:t xml:space="preserve">     În temeiul Legii nr. 436-XVI</w:t>
      </w:r>
      <w:r w:rsidRPr="006A351B">
        <w:rPr>
          <w:sz w:val="28"/>
          <w:szCs w:val="28"/>
          <w:lang w:val="ro-RO"/>
        </w:rPr>
        <w:t xml:space="preserve"> </w:t>
      </w:r>
      <w:r>
        <w:rPr>
          <w:sz w:val="28"/>
          <w:szCs w:val="28"/>
          <w:lang w:val="ro-RO"/>
        </w:rPr>
        <w:t xml:space="preserve">art. 14 al.3 </w:t>
      </w:r>
      <w:r w:rsidRPr="0018487F">
        <w:rPr>
          <w:sz w:val="28"/>
          <w:szCs w:val="28"/>
          <w:lang w:val="ro-RO"/>
        </w:rPr>
        <w:t xml:space="preserve"> din 28.12.2006 privind administraţia publică locală, avînd în verere </w:t>
      </w:r>
      <w:r w:rsidRPr="0018487F">
        <w:rPr>
          <w:color w:val="000000"/>
          <w:sz w:val="28"/>
          <w:szCs w:val="28"/>
          <w:shd w:val="clear" w:color="auto" w:fill="FFFFFF"/>
          <w:lang w:val="en-US"/>
        </w:rPr>
        <w:t>necesitatea de a asigura în Republica Moldova servicii educaţionale de calitate, FISM implimentează proiecte educaţionale în comun cu Ministerul Educaţiei, ţinînd cont de Regulamentul Sanitar pentru Instituţiile Preşcolare</w:t>
      </w:r>
    </w:p>
    <w:p w:rsidR="00F54F1B" w:rsidRPr="0018487F" w:rsidRDefault="00F54F1B" w:rsidP="00F54F1B">
      <w:pPr>
        <w:jc w:val="both"/>
        <w:rPr>
          <w:b/>
          <w:sz w:val="28"/>
          <w:szCs w:val="28"/>
          <w:lang w:val="en-US"/>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1"/>
          <w:numId w:val="6"/>
        </w:numPr>
        <w:jc w:val="both"/>
        <w:rPr>
          <w:sz w:val="28"/>
          <w:szCs w:val="28"/>
          <w:lang w:val="ro-RO"/>
        </w:rPr>
      </w:pPr>
      <w:r w:rsidRPr="0018487F">
        <w:rPr>
          <w:sz w:val="28"/>
          <w:szCs w:val="28"/>
          <w:lang w:val="ro-RO"/>
        </w:rPr>
        <w:t xml:space="preserve">Se abrobă componenţa Agenţiei de Implimentare a subproiectului ,,Amenajarea teritoriului, procurarea mobilierului pentru Grădiniţa de copii s.Sîngereii Noi” ,  în următoarea componenţă: </w:t>
      </w:r>
    </w:p>
    <w:p w:rsidR="00F54F1B" w:rsidRPr="0018487F" w:rsidRDefault="00F54F1B" w:rsidP="00F54F1B">
      <w:pPr>
        <w:pStyle w:val="a3"/>
        <w:jc w:val="both"/>
        <w:rPr>
          <w:sz w:val="28"/>
          <w:szCs w:val="28"/>
          <w:lang w:val="ro-RO"/>
        </w:rPr>
      </w:pPr>
    </w:p>
    <w:p w:rsidR="00F54F1B" w:rsidRPr="0018487F" w:rsidRDefault="00F54F1B" w:rsidP="00F54F1B">
      <w:pPr>
        <w:pStyle w:val="a3"/>
        <w:spacing w:line="360" w:lineRule="auto"/>
        <w:jc w:val="both"/>
        <w:rPr>
          <w:b/>
          <w:sz w:val="28"/>
          <w:szCs w:val="28"/>
          <w:lang w:val="ro-RO"/>
        </w:rPr>
      </w:pPr>
      <w:r w:rsidRPr="0018487F">
        <w:rPr>
          <w:b/>
          <w:sz w:val="28"/>
          <w:szCs w:val="28"/>
          <w:lang w:val="ro-RO"/>
        </w:rPr>
        <w:t xml:space="preserve">                                Preşedintele AI</w:t>
      </w:r>
    </w:p>
    <w:p w:rsidR="00F54F1B" w:rsidRPr="0018487F" w:rsidRDefault="00F54F1B" w:rsidP="00F54F1B">
      <w:pPr>
        <w:pStyle w:val="a3"/>
        <w:numPr>
          <w:ilvl w:val="2"/>
          <w:numId w:val="6"/>
        </w:numPr>
        <w:tabs>
          <w:tab w:val="clear" w:pos="2160"/>
          <w:tab w:val="num" w:pos="1843"/>
        </w:tabs>
        <w:spacing w:line="360" w:lineRule="auto"/>
        <w:ind w:hanging="600"/>
        <w:jc w:val="both"/>
        <w:rPr>
          <w:sz w:val="28"/>
          <w:szCs w:val="28"/>
          <w:lang w:val="ro-RO"/>
        </w:rPr>
      </w:pPr>
      <w:r w:rsidRPr="0018487F">
        <w:rPr>
          <w:sz w:val="28"/>
          <w:szCs w:val="28"/>
          <w:lang w:val="ro-RO"/>
        </w:rPr>
        <w:t>Ceauşceac Mariana,</w:t>
      </w:r>
    </w:p>
    <w:p w:rsidR="00F54F1B" w:rsidRPr="0018487F" w:rsidRDefault="00F54F1B" w:rsidP="00F54F1B">
      <w:pPr>
        <w:spacing w:line="276" w:lineRule="auto"/>
        <w:ind w:left="1134"/>
        <w:jc w:val="both"/>
        <w:rPr>
          <w:sz w:val="28"/>
          <w:szCs w:val="28"/>
          <w:lang w:val="ro-RO"/>
        </w:rPr>
      </w:pPr>
      <w:r w:rsidRPr="0018487F">
        <w:rPr>
          <w:b/>
          <w:sz w:val="28"/>
          <w:szCs w:val="28"/>
          <w:lang w:val="ro-RO"/>
        </w:rPr>
        <w:lastRenderedPageBreak/>
        <w:t xml:space="preserve">                            Membri</w:t>
      </w:r>
    </w:p>
    <w:p w:rsidR="00F54F1B" w:rsidRPr="0018487F" w:rsidRDefault="00F54F1B" w:rsidP="00F54F1B">
      <w:pPr>
        <w:spacing w:line="276" w:lineRule="auto"/>
        <w:jc w:val="both"/>
        <w:rPr>
          <w:sz w:val="28"/>
          <w:szCs w:val="28"/>
          <w:lang w:val="ro-RO"/>
        </w:rPr>
      </w:pPr>
      <w:r w:rsidRPr="0018487F">
        <w:rPr>
          <w:sz w:val="28"/>
          <w:szCs w:val="28"/>
          <w:lang w:val="ro-RO"/>
        </w:rPr>
        <w:t xml:space="preserve">                         2. Gasnaş Aliona,</w:t>
      </w:r>
    </w:p>
    <w:p w:rsidR="00F54F1B" w:rsidRPr="0018487F" w:rsidRDefault="00F54F1B" w:rsidP="00F54F1B">
      <w:pPr>
        <w:pStyle w:val="a3"/>
        <w:numPr>
          <w:ilvl w:val="0"/>
          <w:numId w:val="6"/>
        </w:numPr>
        <w:ind w:left="1843"/>
        <w:jc w:val="both"/>
        <w:rPr>
          <w:sz w:val="28"/>
          <w:szCs w:val="28"/>
          <w:lang w:val="ro-RO"/>
        </w:rPr>
      </w:pPr>
      <w:r w:rsidRPr="0018487F">
        <w:rPr>
          <w:sz w:val="28"/>
          <w:szCs w:val="28"/>
          <w:lang w:val="ro-RO"/>
        </w:rPr>
        <w:t>Panasiuc Victoria,</w:t>
      </w:r>
    </w:p>
    <w:p w:rsidR="00F54F1B" w:rsidRPr="0018487F" w:rsidRDefault="00F54F1B" w:rsidP="00F54F1B">
      <w:pPr>
        <w:pStyle w:val="a3"/>
        <w:numPr>
          <w:ilvl w:val="0"/>
          <w:numId w:val="6"/>
        </w:numPr>
        <w:ind w:left="1843"/>
        <w:jc w:val="both"/>
        <w:rPr>
          <w:sz w:val="28"/>
          <w:szCs w:val="28"/>
          <w:lang w:val="ro-RO"/>
        </w:rPr>
      </w:pPr>
      <w:r w:rsidRPr="0018487F">
        <w:rPr>
          <w:sz w:val="28"/>
          <w:szCs w:val="28"/>
          <w:lang w:val="ro-RO"/>
        </w:rPr>
        <w:t>Damian Valentina,</w:t>
      </w:r>
    </w:p>
    <w:p w:rsidR="00F54F1B" w:rsidRPr="0018487F" w:rsidRDefault="00F54F1B" w:rsidP="00F54F1B">
      <w:pPr>
        <w:pStyle w:val="a3"/>
        <w:numPr>
          <w:ilvl w:val="0"/>
          <w:numId w:val="6"/>
        </w:numPr>
        <w:ind w:left="1843"/>
        <w:jc w:val="both"/>
        <w:rPr>
          <w:sz w:val="28"/>
          <w:szCs w:val="28"/>
          <w:lang w:val="ro-RO"/>
        </w:rPr>
      </w:pPr>
      <w:r w:rsidRPr="0018487F">
        <w:rPr>
          <w:sz w:val="28"/>
          <w:szCs w:val="28"/>
          <w:lang w:val="ro-RO"/>
        </w:rPr>
        <w:t>Gasnaş Ana,</w:t>
      </w:r>
    </w:p>
    <w:p w:rsidR="00F54F1B" w:rsidRPr="0018487F" w:rsidRDefault="00F54F1B" w:rsidP="00F54F1B">
      <w:pPr>
        <w:pStyle w:val="a3"/>
        <w:numPr>
          <w:ilvl w:val="0"/>
          <w:numId w:val="6"/>
        </w:numPr>
        <w:ind w:left="1843"/>
        <w:jc w:val="both"/>
        <w:rPr>
          <w:sz w:val="28"/>
          <w:szCs w:val="28"/>
          <w:lang w:val="ro-RO"/>
        </w:rPr>
      </w:pPr>
      <w:r w:rsidRPr="0018487F">
        <w:rPr>
          <w:sz w:val="28"/>
          <w:szCs w:val="28"/>
          <w:lang w:val="ro-RO"/>
        </w:rPr>
        <w:t>Rudeanu Svetlana,</w:t>
      </w:r>
    </w:p>
    <w:p w:rsidR="00F54F1B" w:rsidRPr="0018487F" w:rsidRDefault="00F54F1B" w:rsidP="00F54F1B">
      <w:pPr>
        <w:pStyle w:val="a3"/>
        <w:numPr>
          <w:ilvl w:val="0"/>
          <w:numId w:val="6"/>
        </w:numPr>
        <w:ind w:left="1843"/>
        <w:jc w:val="both"/>
        <w:rPr>
          <w:sz w:val="28"/>
          <w:szCs w:val="28"/>
          <w:lang w:val="ro-RO"/>
        </w:rPr>
      </w:pPr>
      <w:r w:rsidRPr="0018487F">
        <w:rPr>
          <w:sz w:val="28"/>
          <w:szCs w:val="28"/>
          <w:lang w:val="ro-RO"/>
        </w:rPr>
        <w:t>Cojocari Nina.</w:t>
      </w:r>
    </w:p>
    <w:p w:rsidR="00F54F1B" w:rsidRPr="0018487F" w:rsidRDefault="00F54F1B" w:rsidP="00F54F1B">
      <w:pPr>
        <w:pStyle w:val="a3"/>
        <w:jc w:val="both"/>
        <w:rPr>
          <w:sz w:val="28"/>
          <w:szCs w:val="28"/>
          <w:lang w:val="ro-RO"/>
        </w:rPr>
      </w:pPr>
    </w:p>
    <w:p w:rsidR="00F54F1B" w:rsidRPr="0018487F" w:rsidRDefault="00F54F1B" w:rsidP="00F54F1B">
      <w:pPr>
        <w:ind w:left="1134" w:hanging="774"/>
        <w:jc w:val="both"/>
        <w:rPr>
          <w:sz w:val="28"/>
          <w:szCs w:val="28"/>
          <w:lang w:val="ro-RO"/>
        </w:rPr>
      </w:pPr>
      <w:r w:rsidRPr="0018487F">
        <w:rPr>
          <w:sz w:val="28"/>
          <w:szCs w:val="28"/>
          <w:lang w:val="ro-RO"/>
        </w:rPr>
        <w:t xml:space="preserve">          2. Se  desemnează responsabil secretarul consiliului  pentru aducerea prezentei . decizii la 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t xml:space="preserve">              </w:t>
      </w:r>
      <w:r w:rsidRPr="0018487F">
        <w:rPr>
          <w:sz w:val="28"/>
          <w:szCs w:val="28"/>
          <w:lang w:val="ro-RO"/>
        </w:rPr>
        <w:t>Preşedintele şedinţei                                               Borinschi Serghei</w:t>
      </w:r>
    </w:p>
    <w:p w:rsidR="00F54F1B" w:rsidRPr="0018487F" w:rsidRDefault="00F54F1B" w:rsidP="00F54F1B">
      <w:pPr>
        <w:jc w:val="both"/>
        <w:outlineLvl w:val="0"/>
        <w:rPr>
          <w:color w:val="FF0000"/>
          <w:sz w:val="28"/>
          <w:szCs w:val="28"/>
          <w:lang w:val="ro-RO"/>
        </w:rPr>
      </w:pPr>
    </w:p>
    <w:p w:rsidR="00F54F1B" w:rsidRPr="0018487F" w:rsidRDefault="00F54F1B" w:rsidP="00F54F1B">
      <w:pPr>
        <w:jc w:val="both"/>
        <w:outlineLvl w:val="0"/>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 Secretarul consiliului local                                     Guţu Galina</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336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DECIZIE nr.4/5</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din 30 iunie 2014</w:t>
      </w:r>
    </w:p>
    <w:p w:rsidR="00F54F1B" w:rsidRPr="0018487F" w:rsidRDefault="00F54F1B" w:rsidP="00F54F1B">
      <w:pPr>
        <w:jc w:val="both"/>
        <w:rPr>
          <w:sz w:val="28"/>
          <w:szCs w:val="28"/>
          <w:lang w:val="ro-RO"/>
        </w:rPr>
      </w:pPr>
    </w:p>
    <w:p w:rsidR="00F54F1B" w:rsidRPr="0018487F" w:rsidRDefault="00F54F1B" w:rsidP="00F54F1B">
      <w:pPr>
        <w:jc w:val="both"/>
        <w:rPr>
          <w:b/>
          <w:i/>
          <w:sz w:val="28"/>
          <w:szCs w:val="28"/>
          <w:lang w:val="ro-RO"/>
        </w:rPr>
      </w:pPr>
      <w:r w:rsidRPr="0018487F">
        <w:rPr>
          <w:b/>
          <w:i/>
          <w:sz w:val="28"/>
          <w:szCs w:val="28"/>
          <w:lang w:val="ro-RO"/>
        </w:rPr>
        <w:t xml:space="preserve"> ,,Cu privire  la aprobarea propunerii de </w:t>
      </w:r>
    </w:p>
    <w:p w:rsidR="00F54F1B" w:rsidRPr="0018487F" w:rsidRDefault="00F54F1B" w:rsidP="00F54F1B">
      <w:pPr>
        <w:jc w:val="both"/>
        <w:rPr>
          <w:b/>
          <w:i/>
          <w:sz w:val="28"/>
          <w:szCs w:val="28"/>
          <w:lang w:val="ro-RO"/>
        </w:rPr>
      </w:pPr>
      <w:r w:rsidRPr="0018487F">
        <w:rPr>
          <w:b/>
          <w:i/>
          <w:sz w:val="28"/>
          <w:szCs w:val="28"/>
          <w:lang w:val="ro-RO"/>
        </w:rPr>
        <w:t>subproiect în Cadrul Cererii de Grant”</w:t>
      </w:r>
    </w:p>
    <w:p w:rsidR="00F54F1B" w:rsidRPr="0018487F" w:rsidRDefault="00F54F1B" w:rsidP="00F54F1B">
      <w:pPr>
        <w:jc w:val="both"/>
        <w:rPr>
          <w:b/>
          <w:i/>
          <w:sz w:val="28"/>
          <w:szCs w:val="28"/>
          <w:lang w:val="ro-RO"/>
        </w:rPr>
      </w:pPr>
    </w:p>
    <w:p w:rsidR="00F54F1B" w:rsidRPr="0018487F" w:rsidRDefault="00F54F1B" w:rsidP="00F54F1B">
      <w:pPr>
        <w:jc w:val="both"/>
        <w:rPr>
          <w:b/>
          <w:sz w:val="28"/>
          <w:szCs w:val="28"/>
          <w:lang w:val="en-US"/>
        </w:rPr>
      </w:pPr>
      <w:r w:rsidRPr="0018487F">
        <w:rPr>
          <w:sz w:val="28"/>
          <w:szCs w:val="28"/>
          <w:lang w:val="ro-RO"/>
        </w:rPr>
        <w:t xml:space="preserve">     În temeiul Legii nr. 436-XVI </w:t>
      </w:r>
      <w:r>
        <w:rPr>
          <w:sz w:val="28"/>
          <w:szCs w:val="28"/>
          <w:lang w:val="ro-RO"/>
        </w:rPr>
        <w:t xml:space="preserve">art. 14 al.3 </w:t>
      </w:r>
      <w:r w:rsidRPr="0018487F">
        <w:rPr>
          <w:sz w:val="28"/>
          <w:szCs w:val="28"/>
          <w:lang w:val="ro-RO"/>
        </w:rPr>
        <w:t xml:space="preserve">din 28.12.2006 privind administraţia publică locală, avînd în verere </w:t>
      </w:r>
      <w:r w:rsidRPr="0018487F">
        <w:rPr>
          <w:color w:val="000000"/>
          <w:sz w:val="28"/>
          <w:szCs w:val="28"/>
          <w:shd w:val="clear" w:color="auto" w:fill="FFFFFF"/>
          <w:lang w:val="en-US"/>
        </w:rPr>
        <w:t>necesitatea de a asigura în Republica Moldova servicii educaţionale de calitate, FISM implimentează proiecte educaţionale în comun cu Ministerul Educaţiei, ţinînd cont de Regulamentul Sanitar pentru Instituţiile Preşcolare</w:t>
      </w: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Default="00F54F1B" w:rsidP="00F54F1B">
      <w:pPr>
        <w:pStyle w:val="a3"/>
        <w:numPr>
          <w:ilvl w:val="1"/>
          <w:numId w:val="2"/>
        </w:numPr>
        <w:tabs>
          <w:tab w:val="clear" w:pos="1440"/>
          <w:tab w:val="num" w:pos="993"/>
        </w:tabs>
        <w:ind w:hanging="873"/>
        <w:jc w:val="both"/>
        <w:rPr>
          <w:sz w:val="28"/>
          <w:szCs w:val="28"/>
          <w:lang w:val="ro-RO"/>
        </w:rPr>
      </w:pPr>
      <w:r w:rsidRPr="0018487F">
        <w:rPr>
          <w:sz w:val="28"/>
          <w:szCs w:val="28"/>
          <w:lang w:val="ro-RO"/>
        </w:rPr>
        <w:t xml:space="preserve">Se aprobă propunerea de subproiect ,,Amenajarea teritoriului la Grădiniţa </w:t>
      </w:r>
    </w:p>
    <w:p w:rsidR="00F54F1B" w:rsidRPr="0018487F" w:rsidRDefault="00F54F1B" w:rsidP="00F54F1B">
      <w:pPr>
        <w:tabs>
          <w:tab w:val="num" w:pos="993"/>
        </w:tabs>
        <w:jc w:val="both"/>
        <w:rPr>
          <w:sz w:val="28"/>
          <w:szCs w:val="28"/>
          <w:lang w:val="ro-RO"/>
        </w:rPr>
      </w:pPr>
      <w:r>
        <w:rPr>
          <w:sz w:val="28"/>
          <w:szCs w:val="28"/>
          <w:lang w:val="ro-RO"/>
        </w:rPr>
        <w:t xml:space="preserve">             </w:t>
      </w:r>
      <w:r w:rsidRPr="009A5473">
        <w:rPr>
          <w:sz w:val="28"/>
          <w:szCs w:val="28"/>
          <w:lang w:val="ro-RO"/>
        </w:rPr>
        <w:t xml:space="preserve">de copii </w:t>
      </w:r>
      <w:r w:rsidRPr="0018487F">
        <w:rPr>
          <w:sz w:val="28"/>
          <w:szCs w:val="28"/>
          <w:lang w:val="ro-RO"/>
        </w:rPr>
        <w:t>s.Mărineşti” în cadrul Cererii de Grant finanţat de FISM.</w:t>
      </w:r>
    </w:p>
    <w:p w:rsidR="00F54F1B" w:rsidRPr="0018487F" w:rsidRDefault="00F54F1B" w:rsidP="00F54F1B">
      <w:pPr>
        <w:pStyle w:val="a3"/>
        <w:ind w:left="993" w:hanging="426"/>
        <w:jc w:val="both"/>
        <w:rPr>
          <w:sz w:val="28"/>
          <w:szCs w:val="28"/>
          <w:lang w:val="ro-RO"/>
        </w:rPr>
      </w:pPr>
    </w:p>
    <w:p w:rsidR="00F54F1B" w:rsidRPr="0018487F" w:rsidRDefault="00F54F1B" w:rsidP="00F54F1B">
      <w:pPr>
        <w:ind w:left="993" w:hanging="426"/>
        <w:jc w:val="both"/>
        <w:rPr>
          <w:sz w:val="28"/>
          <w:szCs w:val="28"/>
          <w:lang w:val="ro-RO"/>
        </w:rPr>
      </w:pPr>
    </w:p>
    <w:p w:rsidR="00F54F1B" w:rsidRPr="0018487F" w:rsidRDefault="00F54F1B" w:rsidP="00F54F1B">
      <w:pPr>
        <w:pStyle w:val="a3"/>
        <w:numPr>
          <w:ilvl w:val="1"/>
          <w:numId w:val="2"/>
        </w:numPr>
        <w:ind w:left="993" w:hanging="426"/>
        <w:jc w:val="both"/>
        <w:rPr>
          <w:sz w:val="28"/>
          <w:szCs w:val="28"/>
          <w:lang w:val="ro-RO"/>
        </w:rPr>
      </w:pPr>
      <w:r w:rsidRPr="0018487F">
        <w:rPr>
          <w:sz w:val="28"/>
          <w:szCs w:val="28"/>
          <w:lang w:val="ro-RO"/>
        </w:rPr>
        <w:t>Se  desemnează responsabil secretarul consiliului  pentru aducerea prezentei decizii la 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t xml:space="preserve">             </w:t>
      </w:r>
      <w:r w:rsidRPr="0018487F">
        <w:rPr>
          <w:sz w:val="28"/>
          <w:szCs w:val="28"/>
          <w:lang w:val="ro-RO"/>
        </w:rPr>
        <w:t>Preşedintele şedinţei                                               Borinschi Serghei</w:t>
      </w:r>
    </w:p>
    <w:p w:rsidR="00F54F1B" w:rsidRPr="0018487F" w:rsidRDefault="00F54F1B" w:rsidP="00F54F1B">
      <w:pPr>
        <w:jc w:val="both"/>
        <w:outlineLvl w:val="0"/>
        <w:rPr>
          <w:color w:val="FF0000"/>
          <w:sz w:val="28"/>
          <w:szCs w:val="28"/>
          <w:lang w:val="ro-RO"/>
        </w:rPr>
      </w:pPr>
    </w:p>
    <w:p w:rsidR="00F54F1B" w:rsidRPr="0018487F" w:rsidRDefault="00F54F1B" w:rsidP="00F54F1B">
      <w:pPr>
        <w:jc w:val="both"/>
        <w:outlineLvl w:val="0"/>
        <w:rPr>
          <w:sz w:val="28"/>
          <w:szCs w:val="28"/>
          <w:lang w:val="ro-RO"/>
        </w:rPr>
      </w:pPr>
      <w:r w:rsidRPr="0018487F">
        <w:rPr>
          <w:sz w:val="28"/>
          <w:szCs w:val="28"/>
          <w:lang w:val="ro-RO"/>
        </w:rPr>
        <w:t xml:space="preserve">       </w:t>
      </w:r>
    </w:p>
    <w:p w:rsidR="00F54F1B" w:rsidRPr="0018487F" w:rsidRDefault="00F54F1B" w:rsidP="00F54F1B">
      <w:pPr>
        <w:jc w:val="both"/>
        <w:outlineLvl w:val="0"/>
        <w:rPr>
          <w:sz w:val="28"/>
          <w:szCs w:val="28"/>
          <w:lang w:val="ro-RO"/>
        </w:rPr>
      </w:pPr>
      <w:r w:rsidRPr="0018487F">
        <w:rPr>
          <w:sz w:val="28"/>
          <w:szCs w:val="28"/>
          <w:lang w:val="ro-RO"/>
        </w:rPr>
        <w:t xml:space="preserve">             Secretarul consiliului local                                     Guţu Galina</w:t>
      </w: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131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DECIZIE nr.4/6</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din 30 iunie 2014</w:t>
      </w:r>
    </w:p>
    <w:p w:rsidR="00F54F1B" w:rsidRPr="0018487F" w:rsidRDefault="00F54F1B" w:rsidP="00F54F1B">
      <w:pPr>
        <w:jc w:val="both"/>
        <w:rPr>
          <w:sz w:val="28"/>
          <w:szCs w:val="28"/>
          <w:lang w:val="ro-RO"/>
        </w:rPr>
      </w:pPr>
    </w:p>
    <w:p w:rsidR="00F54F1B" w:rsidRPr="0018487F" w:rsidRDefault="00F54F1B" w:rsidP="00F54F1B">
      <w:pPr>
        <w:tabs>
          <w:tab w:val="left" w:pos="426"/>
        </w:tabs>
        <w:jc w:val="both"/>
        <w:rPr>
          <w:b/>
          <w:i/>
          <w:sz w:val="28"/>
          <w:szCs w:val="28"/>
          <w:lang w:val="ro-RO"/>
        </w:rPr>
      </w:pPr>
      <w:r>
        <w:rPr>
          <w:b/>
          <w:i/>
          <w:sz w:val="28"/>
          <w:szCs w:val="28"/>
          <w:lang w:val="ro-RO"/>
        </w:rPr>
        <w:t>„</w:t>
      </w:r>
      <w:r w:rsidRPr="0018487F">
        <w:rPr>
          <w:b/>
          <w:i/>
          <w:sz w:val="28"/>
          <w:szCs w:val="28"/>
          <w:lang w:val="ro-RO"/>
        </w:rPr>
        <w:t xml:space="preserve"> Cu privire  la asigurarea invenstiţiei</w:t>
      </w:r>
    </w:p>
    <w:p w:rsidR="00F54F1B" w:rsidRPr="0018487F" w:rsidRDefault="00F54F1B" w:rsidP="00F54F1B">
      <w:pPr>
        <w:jc w:val="both"/>
        <w:rPr>
          <w:b/>
          <w:i/>
          <w:sz w:val="28"/>
          <w:szCs w:val="28"/>
          <w:lang w:val="ro-RO"/>
        </w:rPr>
      </w:pPr>
      <w:r>
        <w:rPr>
          <w:b/>
          <w:i/>
          <w:sz w:val="28"/>
          <w:szCs w:val="28"/>
          <w:lang w:val="ro-RO"/>
        </w:rPr>
        <w:t xml:space="preserve">  </w:t>
      </w:r>
      <w:r w:rsidRPr="0018487F">
        <w:rPr>
          <w:b/>
          <w:i/>
          <w:sz w:val="28"/>
          <w:szCs w:val="28"/>
          <w:lang w:val="ro-RO"/>
        </w:rPr>
        <w:t>comunităţii”</w:t>
      </w:r>
    </w:p>
    <w:p w:rsidR="00F54F1B" w:rsidRPr="0018487F" w:rsidRDefault="00F54F1B" w:rsidP="00F54F1B">
      <w:pPr>
        <w:jc w:val="both"/>
        <w:rPr>
          <w:b/>
          <w:i/>
          <w:sz w:val="28"/>
          <w:szCs w:val="28"/>
          <w:lang w:val="ro-RO"/>
        </w:rPr>
      </w:pPr>
    </w:p>
    <w:p w:rsidR="00F54F1B" w:rsidRPr="0018487F" w:rsidRDefault="00F54F1B" w:rsidP="00F54F1B">
      <w:pPr>
        <w:jc w:val="both"/>
        <w:rPr>
          <w:b/>
          <w:sz w:val="28"/>
          <w:szCs w:val="28"/>
          <w:lang w:val="en-US"/>
        </w:rPr>
      </w:pPr>
      <w:r w:rsidRPr="0018487F">
        <w:rPr>
          <w:sz w:val="28"/>
          <w:szCs w:val="28"/>
          <w:lang w:val="ro-RO"/>
        </w:rPr>
        <w:t xml:space="preserve">     În temeiul Legii nr. 436-XVI</w:t>
      </w:r>
      <w:r w:rsidRPr="006A351B">
        <w:rPr>
          <w:sz w:val="28"/>
          <w:szCs w:val="28"/>
          <w:lang w:val="ro-RO"/>
        </w:rPr>
        <w:t xml:space="preserve"> </w:t>
      </w:r>
      <w:r>
        <w:rPr>
          <w:sz w:val="28"/>
          <w:szCs w:val="28"/>
          <w:lang w:val="ro-RO"/>
        </w:rPr>
        <w:t xml:space="preserve">art. 14 al.3 </w:t>
      </w:r>
      <w:r w:rsidRPr="0018487F">
        <w:rPr>
          <w:sz w:val="28"/>
          <w:szCs w:val="28"/>
          <w:lang w:val="ro-RO"/>
        </w:rPr>
        <w:t xml:space="preserve"> din 28.12.2006 privind administraţia publică locală, avînd în verere </w:t>
      </w:r>
      <w:r w:rsidRPr="0018487F">
        <w:rPr>
          <w:color w:val="000000"/>
          <w:sz w:val="28"/>
          <w:szCs w:val="28"/>
          <w:shd w:val="clear" w:color="auto" w:fill="FFFFFF"/>
          <w:lang w:val="en-US"/>
        </w:rPr>
        <w:t>necesitatea de a asigura în Republica Moldova servicii educaţionale de calitate, FISM implimentează proiecte educaţionale în comun cu Ministerul Educaţiei, ţinînd cont de Regulamentul Sanitar pentru Instituţiile Preşcolare</w:t>
      </w: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lastRenderedPageBreak/>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0"/>
          <w:numId w:val="17"/>
        </w:numPr>
        <w:ind w:left="567" w:hanging="425"/>
        <w:jc w:val="both"/>
        <w:rPr>
          <w:sz w:val="28"/>
          <w:szCs w:val="28"/>
          <w:lang w:val="ro-RO"/>
        </w:rPr>
      </w:pPr>
      <w:r w:rsidRPr="0018487F">
        <w:rPr>
          <w:sz w:val="28"/>
          <w:szCs w:val="28"/>
          <w:lang w:val="ro-RO"/>
        </w:rPr>
        <w:t>Primăria v-a asigura investiţia comunităţii pentru subproiectul ,,Amenajarea teritoriului la Grădiniţa de copii s.Mărineşti” în cazul în care constul estimativ total v-a depăşi mărimea contribuţiei Guvernului Romîniei.</w:t>
      </w:r>
    </w:p>
    <w:p w:rsidR="00F54F1B" w:rsidRPr="0018487F" w:rsidRDefault="00F54F1B" w:rsidP="00F54F1B">
      <w:pPr>
        <w:pStyle w:val="a3"/>
        <w:ind w:left="709" w:hanging="425"/>
        <w:jc w:val="both"/>
        <w:rPr>
          <w:sz w:val="28"/>
          <w:szCs w:val="28"/>
          <w:lang w:val="ro-RO"/>
        </w:rPr>
      </w:pPr>
    </w:p>
    <w:p w:rsidR="00F54F1B" w:rsidRPr="0018487F" w:rsidRDefault="00F54F1B" w:rsidP="00F54F1B">
      <w:pPr>
        <w:ind w:left="709" w:hanging="425"/>
        <w:jc w:val="both"/>
        <w:rPr>
          <w:sz w:val="28"/>
          <w:szCs w:val="28"/>
          <w:lang w:val="ro-RO"/>
        </w:rPr>
      </w:pPr>
    </w:p>
    <w:p w:rsidR="00F54F1B" w:rsidRPr="0018487F" w:rsidRDefault="00F54F1B" w:rsidP="00F54F1B">
      <w:pPr>
        <w:pStyle w:val="a3"/>
        <w:numPr>
          <w:ilvl w:val="0"/>
          <w:numId w:val="17"/>
        </w:numPr>
        <w:ind w:hanging="218"/>
        <w:jc w:val="both"/>
        <w:rPr>
          <w:sz w:val="28"/>
          <w:szCs w:val="28"/>
          <w:lang w:val="ro-RO"/>
        </w:rPr>
      </w:pPr>
      <w:r>
        <w:rPr>
          <w:sz w:val="28"/>
          <w:szCs w:val="28"/>
          <w:lang w:val="ro-RO"/>
        </w:rPr>
        <w:t xml:space="preserve"> Se </w:t>
      </w:r>
      <w:r w:rsidRPr="0018487F">
        <w:rPr>
          <w:sz w:val="28"/>
          <w:szCs w:val="28"/>
          <w:lang w:val="ro-RO"/>
        </w:rPr>
        <w:t>desemnează responsabil secretarul consiliului  pentru aducerea prezentei decizii la 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 xml:space="preserve"> </w:t>
      </w:r>
      <w:r w:rsidRPr="0018487F">
        <w:rPr>
          <w:sz w:val="28"/>
          <w:szCs w:val="28"/>
          <w:lang w:val="ro-RO"/>
        </w:rPr>
        <w:t xml:space="preserve">Preşedintele şedinţei            </w:t>
      </w:r>
      <w:r>
        <w:rPr>
          <w:sz w:val="28"/>
          <w:szCs w:val="28"/>
          <w:lang w:val="ro-RO"/>
        </w:rPr>
        <w:t xml:space="preserve">                            </w:t>
      </w:r>
      <w:r w:rsidRPr="0018487F">
        <w:rPr>
          <w:sz w:val="28"/>
          <w:szCs w:val="28"/>
          <w:lang w:val="ro-RO"/>
        </w:rPr>
        <w:t xml:space="preserve">   Borinschi Serghei</w:t>
      </w:r>
    </w:p>
    <w:p w:rsidR="00F54F1B" w:rsidRPr="0018487F" w:rsidRDefault="00F54F1B" w:rsidP="00F54F1B">
      <w:pPr>
        <w:jc w:val="both"/>
        <w:outlineLvl w:val="0"/>
        <w:rPr>
          <w:color w:val="FF0000"/>
          <w:sz w:val="28"/>
          <w:szCs w:val="28"/>
          <w:lang w:val="ro-RO"/>
        </w:rPr>
      </w:pPr>
    </w:p>
    <w:p w:rsidR="00F54F1B" w:rsidRPr="0018487F" w:rsidRDefault="00F54F1B" w:rsidP="00F54F1B">
      <w:pPr>
        <w:jc w:val="both"/>
        <w:outlineLvl w:val="0"/>
        <w:rPr>
          <w:sz w:val="28"/>
          <w:szCs w:val="28"/>
          <w:lang w:val="ro-RO"/>
        </w:rPr>
      </w:pPr>
      <w:r w:rsidRPr="0018487F">
        <w:rPr>
          <w:sz w:val="28"/>
          <w:szCs w:val="28"/>
          <w:lang w:val="ro-RO"/>
        </w:rPr>
        <w:t xml:space="preserve">       </w:t>
      </w:r>
    </w:p>
    <w:p w:rsidR="00F54F1B" w:rsidRDefault="00F54F1B" w:rsidP="00F54F1B">
      <w:pPr>
        <w:jc w:val="both"/>
        <w:outlineLvl w:val="0"/>
        <w:rPr>
          <w:sz w:val="28"/>
          <w:szCs w:val="28"/>
          <w:lang w:val="ro-RO"/>
        </w:rPr>
      </w:pPr>
      <w:r>
        <w:rPr>
          <w:sz w:val="28"/>
          <w:szCs w:val="28"/>
          <w:lang w:val="ro-RO"/>
        </w:rPr>
        <w:t xml:space="preserve">     </w:t>
      </w:r>
    </w:p>
    <w:p w:rsidR="00F54F1B" w:rsidRPr="0018487F" w:rsidRDefault="00F54F1B" w:rsidP="00F54F1B">
      <w:pPr>
        <w:jc w:val="both"/>
        <w:outlineLvl w:val="0"/>
        <w:rPr>
          <w:sz w:val="28"/>
          <w:szCs w:val="28"/>
          <w:lang w:val="ro-RO"/>
        </w:rPr>
      </w:pPr>
      <w:r>
        <w:rPr>
          <w:sz w:val="28"/>
          <w:szCs w:val="28"/>
          <w:lang w:val="ro-RO"/>
        </w:rPr>
        <w:t xml:space="preserve">      </w:t>
      </w:r>
      <w:r w:rsidRPr="0018487F">
        <w:rPr>
          <w:sz w:val="28"/>
          <w:szCs w:val="28"/>
          <w:lang w:val="ro-RO"/>
        </w:rPr>
        <w:t xml:space="preserve"> Secretarul consiliului local    </w:t>
      </w:r>
      <w:r>
        <w:rPr>
          <w:sz w:val="28"/>
          <w:szCs w:val="28"/>
          <w:lang w:val="ro-RO"/>
        </w:rPr>
        <w:t xml:space="preserve">                            </w:t>
      </w:r>
      <w:r w:rsidRPr="0018487F">
        <w:rPr>
          <w:sz w:val="28"/>
          <w:szCs w:val="28"/>
          <w:lang w:val="ro-RO"/>
        </w:rPr>
        <w:t xml:space="preserve"> Guţu Galina</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233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DECIZIE nr.4/7</w:t>
      </w:r>
    </w:p>
    <w:p w:rsidR="00F54F1B" w:rsidRPr="0018487F" w:rsidRDefault="00F54F1B" w:rsidP="00F54F1B">
      <w:pPr>
        <w:jc w:val="both"/>
        <w:rPr>
          <w:sz w:val="28"/>
          <w:szCs w:val="28"/>
          <w:lang w:val="ro-RO"/>
        </w:rPr>
      </w:pPr>
      <w:r>
        <w:rPr>
          <w:b/>
          <w:sz w:val="28"/>
          <w:szCs w:val="28"/>
          <w:lang w:val="ro-RO"/>
        </w:rPr>
        <w:t xml:space="preserve">                                       </w:t>
      </w:r>
      <w:r w:rsidRPr="0018487F">
        <w:rPr>
          <w:b/>
          <w:sz w:val="28"/>
          <w:szCs w:val="28"/>
          <w:lang w:val="ro-RO"/>
        </w:rPr>
        <w:t>din 30 iunie 2014</w:t>
      </w:r>
    </w:p>
    <w:p w:rsidR="00F54F1B" w:rsidRPr="0018487F" w:rsidRDefault="00F54F1B" w:rsidP="00F54F1B">
      <w:pPr>
        <w:jc w:val="both"/>
        <w:rPr>
          <w:sz w:val="28"/>
          <w:szCs w:val="28"/>
          <w:lang w:val="ro-RO"/>
        </w:rPr>
      </w:pPr>
    </w:p>
    <w:p w:rsidR="00F54F1B" w:rsidRPr="0018487F" w:rsidRDefault="00F54F1B" w:rsidP="00F54F1B">
      <w:pPr>
        <w:jc w:val="both"/>
        <w:rPr>
          <w:b/>
          <w:i/>
          <w:sz w:val="28"/>
          <w:szCs w:val="28"/>
          <w:lang w:val="ro-RO"/>
        </w:rPr>
      </w:pPr>
      <w:r w:rsidRPr="0018487F">
        <w:rPr>
          <w:b/>
          <w:i/>
          <w:sz w:val="28"/>
          <w:szCs w:val="28"/>
          <w:lang w:val="ro-RO"/>
        </w:rPr>
        <w:t xml:space="preserve"> Cu privire  la aprobarea componenţei Agenţiei</w:t>
      </w:r>
    </w:p>
    <w:p w:rsidR="00F54F1B" w:rsidRPr="0018487F" w:rsidRDefault="00F54F1B" w:rsidP="00F54F1B">
      <w:pPr>
        <w:jc w:val="both"/>
        <w:rPr>
          <w:b/>
          <w:i/>
          <w:sz w:val="28"/>
          <w:szCs w:val="28"/>
          <w:lang w:val="ro-RO"/>
        </w:rPr>
      </w:pPr>
      <w:r w:rsidRPr="0018487F">
        <w:rPr>
          <w:b/>
          <w:i/>
          <w:sz w:val="28"/>
          <w:szCs w:val="28"/>
          <w:lang w:val="ro-RO"/>
        </w:rPr>
        <w:t xml:space="preserve">de Implimentare a subproiectului ,,Amenajarea </w:t>
      </w:r>
    </w:p>
    <w:p w:rsidR="00F54F1B" w:rsidRPr="0018487F" w:rsidRDefault="00F54F1B" w:rsidP="00F54F1B">
      <w:pPr>
        <w:jc w:val="both"/>
        <w:rPr>
          <w:b/>
          <w:i/>
          <w:sz w:val="28"/>
          <w:szCs w:val="28"/>
          <w:lang w:val="ro-RO"/>
        </w:rPr>
      </w:pPr>
      <w:r w:rsidRPr="0018487F">
        <w:rPr>
          <w:b/>
          <w:i/>
          <w:sz w:val="28"/>
          <w:szCs w:val="28"/>
          <w:lang w:val="ro-RO"/>
        </w:rPr>
        <w:t xml:space="preserve">teritoriului, procurarea mobilierului pentru Grădiniţa </w:t>
      </w:r>
    </w:p>
    <w:p w:rsidR="00F54F1B" w:rsidRPr="0018487F" w:rsidRDefault="00F54F1B" w:rsidP="00F54F1B">
      <w:pPr>
        <w:jc w:val="both"/>
        <w:rPr>
          <w:b/>
          <w:i/>
          <w:sz w:val="28"/>
          <w:szCs w:val="28"/>
          <w:lang w:val="ro-RO"/>
        </w:rPr>
      </w:pPr>
      <w:r w:rsidRPr="0018487F">
        <w:rPr>
          <w:b/>
          <w:i/>
          <w:sz w:val="28"/>
          <w:szCs w:val="28"/>
          <w:lang w:val="ro-RO"/>
        </w:rPr>
        <w:t>de copii s.Mărineşti”</w:t>
      </w:r>
    </w:p>
    <w:p w:rsidR="00F54F1B" w:rsidRPr="0018487F" w:rsidRDefault="00F54F1B" w:rsidP="00F54F1B">
      <w:pPr>
        <w:jc w:val="both"/>
        <w:rPr>
          <w:b/>
          <w:i/>
          <w:sz w:val="28"/>
          <w:szCs w:val="28"/>
          <w:lang w:val="ro-RO"/>
        </w:rPr>
      </w:pPr>
    </w:p>
    <w:p w:rsidR="00F54F1B" w:rsidRPr="0018487F" w:rsidRDefault="00F54F1B" w:rsidP="00F54F1B">
      <w:pPr>
        <w:jc w:val="both"/>
        <w:rPr>
          <w:b/>
          <w:sz w:val="28"/>
          <w:szCs w:val="28"/>
          <w:lang w:val="en-US"/>
        </w:rPr>
      </w:pPr>
      <w:r w:rsidRPr="0018487F">
        <w:rPr>
          <w:sz w:val="28"/>
          <w:szCs w:val="28"/>
          <w:lang w:val="ro-RO"/>
        </w:rPr>
        <w:t xml:space="preserve">     În temeiul Legii nr. 436-XVI </w:t>
      </w:r>
      <w:r>
        <w:rPr>
          <w:sz w:val="28"/>
          <w:szCs w:val="28"/>
          <w:lang w:val="ro-RO"/>
        </w:rPr>
        <w:t xml:space="preserve">art. 14 al.3 </w:t>
      </w:r>
      <w:r w:rsidRPr="0018487F">
        <w:rPr>
          <w:sz w:val="28"/>
          <w:szCs w:val="28"/>
          <w:lang w:val="ro-RO"/>
        </w:rPr>
        <w:t xml:space="preserve">din 28.12.2006 privind administraţia publică locală, avînd în verere </w:t>
      </w:r>
      <w:r w:rsidRPr="0018487F">
        <w:rPr>
          <w:color w:val="000000"/>
          <w:sz w:val="28"/>
          <w:szCs w:val="28"/>
          <w:shd w:val="clear" w:color="auto" w:fill="FFFFFF"/>
          <w:lang w:val="en-US"/>
        </w:rPr>
        <w:t xml:space="preserve">necesitatea de a asigura în Republica Moldova servicii educaţionale de calitate, FISM implimentează proiecte educaţionale în </w:t>
      </w:r>
      <w:r w:rsidRPr="0018487F">
        <w:rPr>
          <w:color w:val="000000"/>
          <w:sz w:val="28"/>
          <w:szCs w:val="28"/>
          <w:shd w:val="clear" w:color="auto" w:fill="FFFFFF"/>
          <w:lang w:val="en-US"/>
        </w:rPr>
        <w:lastRenderedPageBreak/>
        <w:t>comun cu Ministerul Educaţiei, ţinînd cont de Regulamentul Sanitar pentru Instituţiile Preşcolare</w:t>
      </w: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ind w:left="568"/>
        <w:jc w:val="both"/>
        <w:rPr>
          <w:sz w:val="28"/>
          <w:szCs w:val="28"/>
          <w:lang w:val="ro-RO"/>
        </w:rPr>
      </w:pPr>
    </w:p>
    <w:p w:rsidR="00F54F1B" w:rsidRPr="0018487F" w:rsidRDefault="00F54F1B" w:rsidP="00F54F1B">
      <w:pPr>
        <w:pStyle w:val="a3"/>
        <w:numPr>
          <w:ilvl w:val="0"/>
          <w:numId w:val="18"/>
        </w:numPr>
        <w:ind w:hanging="76"/>
        <w:jc w:val="both"/>
        <w:rPr>
          <w:sz w:val="28"/>
          <w:szCs w:val="28"/>
          <w:lang w:val="ro-RO"/>
        </w:rPr>
      </w:pPr>
      <w:r w:rsidRPr="0018487F">
        <w:rPr>
          <w:sz w:val="28"/>
          <w:szCs w:val="28"/>
          <w:lang w:val="ro-RO"/>
        </w:rPr>
        <w:t xml:space="preserve">Se abrobă componenţa Agenţiei de Implimentare a subproiectului ,,Amenajarea teritoriului, procurarea mobilierului pentru Grădiniţa de copii s.Mărineşti” ,  în următoarea componenţă: </w:t>
      </w:r>
    </w:p>
    <w:p w:rsidR="00F54F1B" w:rsidRPr="0018487F" w:rsidRDefault="00F54F1B" w:rsidP="00F54F1B">
      <w:pPr>
        <w:pStyle w:val="a3"/>
        <w:jc w:val="both"/>
        <w:rPr>
          <w:sz w:val="28"/>
          <w:szCs w:val="28"/>
          <w:lang w:val="ro-RO"/>
        </w:rPr>
      </w:pPr>
    </w:p>
    <w:p w:rsidR="00F54F1B" w:rsidRPr="0018487F" w:rsidRDefault="00F54F1B" w:rsidP="00F54F1B">
      <w:pPr>
        <w:pStyle w:val="a3"/>
        <w:spacing w:line="360" w:lineRule="auto"/>
        <w:jc w:val="both"/>
        <w:rPr>
          <w:b/>
          <w:sz w:val="28"/>
          <w:szCs w:val="28"/>
          <w:lang w:val="ro-RO"/>
        </w:rPr>
      </w:pPr>
      <w:r w:rsidRPr="0018487F">
        <w:rPr>
          <w:b/>
          <w:sz w:val="28"/>
          <w:szCs w:val="28"/>
          <w:lang w:val="ro-RO"/>
        </w:rPr>
        <w:t xml:space="preserve">                                    Preşedintele AI</w:t>
      </w:r>
    </w:p>
    <w:p w:rsidR="00F54F1B" w:rsidRPr="0018487F" w:rsidRDefault="00F54F1B" w:rsidP="00F54F1B">
      <w:pPr>
        <w:pStyle w:val="a3"/>
        <w:numPr>
          <w:ilvl w:val="0"/>
          <w:numId w:val="19"/>
        </w:numPr>
        <w:ind w:firstLine="763"/>
        <w:jc w:val="both"/>
        <w:rPr>
          <w:sz w:val="28"/>
          <w:szCs w:val="28"/>
          <w:lang w:val="ro-RO"/>
        </w:rPr>
      </w:pPr>
      <w:r w:rsidRPr="0018487F">
        <w:rPr>
          <w:sz w:val="28"/>
          <w:szCs w:val="28"/>
          <w:lang w:val="ro-RO"/>
        </w:rPr>
        <w:t>Bubulici Mariana,</w:t>
      </w:r>
    </w:p>
    <w:p w:rsidR="00F54F1B" w:rsidRPr="0018487F" w:rsidRDefault="00F54F1B" w:rsidP="00F54F1B">
      <w:pPr>
        <w:spacing w:line="276" w:lineRule="auto"/>
        <w:ind w:left="1134"/>
        <w:jc w:val="both"/>
        <w:rPr>
          <w:sz w:val="28"/>
          <w:szCs w:val="28"/>
          <w:lang w:val="ro-RO"/>
        </w:rPr>
      </w:pPr>
      <w:r w:rsidRPr="0018487F">
        <w:rPr>
          <w:b/>
          <w:sz w:val="28"/>
          <w:szCs w:val="28"/>
          <w:lang w:val="ro-RO"/>
        </w:rPr>
        <w:t xml:space="preserve">                            Membri</w:t>
      </w:r>
    </w:p>
    <w:p w:rsidR="00F54F1B" w:rsidRPr="0018487F" w:rsidRDefault="00F54F1B" w:rsidP="00F54F1B">
      <w:pPr>
        <w:pStyle w:val="a3"/>
        <w:numPr>
          <w:ilvl w:val="0"/>
          <w:numId w:val="19"/>
        </w:numPr>
        <w:spacing w:line="276" w:lineRule="auto"/>
        <w:ind w:left="2268" w:hanging="425"/>
        <w:jc w:val="both"/>
        <w:rPr>
          <w:sz w:val="28"/>
          <w:szCs w:val="28"/>
          <w:lang w:val="ro-RO"/>
        </w:rPr>
      </w:pPr>
      <w:r w:rsidRPr="0018487F">
        <w:rPr>
          <w:sz w:val="28"/>
          <w:szCs w:val="28"/>
          <w:lang w:val="ro-RO"/>
        </w:rPr>
        <w:t>Chitoroagă Cristina</w:t>
      </w:r>
    </w:p>
    <w:p w:rsidR="00F54F1B" w:rsidRPr="0018487F" w:rsidRDefault="00F54F1B" w:rsidP="00F54F1B">
      <w:pPr>
        <w:pStyle w:val="a3"/>
        <w:numPr>
          <w:ilvl w:val="0"/>
          <w:numId w:val="19"/>
        </w:numPr>
        <w:spacing w:line="276" w:lineRule="auto"/>
        <w:ind w:left="2268" w:hanging="425"/>
        <w:jc w:val="both"/>
        <w:rPr>
          <w:sz w:val="28"/>
          <w:szCs w:val="28"/>
          <w:lang w:val="ro-RO"/>
        </w:rPr>
      </w:pPr>
      <w:r w:rsidRPr="0018487F">
        <w:rPr>
          <w:sz w:val="28"/>
          <w:szCs w:val="28"/>
          <w:lang w:val="ro-RO"/>
        </w:rPr>
        <w:t>Cojocari Nina,</w:t>
      </w:r>
    </w:p>
    <w:p w:rsidR="00F54F1B" w:rsidRPr="0018487F" w:rsidRDefault="00F54F1B" w:rsidP="00F54F1B">
      <w:pPr>
        <w:pStyle w:val="a3"/>
        <w:numPr>
          <w:ilvl w:val="0"/>
          <w:numId w:val="19"/>
        </w:numPr>
        <w:ind w:left="2268" w:hanging="425"/>
        <w:jc w:val="both"/>
        <w:rPr>
          <w:sz w:val="28"/>
          <w:szCs w:val="28"/>
          <w:lang w:val="ro-RO"/>
        </w:rPr>
      </w:pPr>
      <w:r w:rsidRPr="0018487F">
        <w:rPr>
          <w:sz w:val="28"/>
          <w:szCs w:val="28"/>
          <w:lang w:val="ro-RO"/>
        </w:rPr>
        <w:t>Andriţchi Aurelia,</w:t>
      </w:r>
    </w:p>
    <w:p w:rsidR="00F54F1B" w:rsidRPr="0018487F" w:rsidRDefault="00F54F1B" w:rsidP="00F54F1B">
      <w:pPr>
        <w:pStyle w:val="a3"/>
        <w:numPr>
          <w:ilvl w:val="0"/>
          <w:numId w:val="19"/>
        </w:numPr>
        <w:ind w:left="2268" w:hanging="425"/>
        <w:jc w:val="both"/>
        <w:rPr>
          <w:sz w:val="28"/>
          <w:szCs w:val="28"/>
          <w:lang w:val="ro-RO"/>
        </w:rPr>
      </w:pPr>
      <w:r w:rsidRPr="0018487F">
        <w:rPr>
          <w:sz w:val="28"/>
          <w:szCs w:val="28"/>
          <w:lang w:val="ro-RO"/>
        </w:rPr>
        <w:t>Guberschi Doina,</w:t>
      </w:r>
    </w:p>
    <w:p w:rsidR="00F54F1B" w:rsidRPr="0018487F" w:rsidRDefault="00F54F1B" w:rsidP="00F54F1B">
      <w:pPr>
        <w:pStyle w:val="a3"/>
        <w:numPr>
          <w:ilvl w:val="0"/>
          <w:numId w:val="19"/>
        </w:numPr>
        <w:ind w:left="2268" w:hanging="425"/>
        <w:jc w:val="both"/>
        <w:rPr>
          <w:sz w:val="28"/>
          <w:szCs w:val="28"/>
          <w:lang w:val="ro-RO"/>
        </w:rPr>
      </w:pPr>
      <w:r w:rsidRPr="0018487F">
        <w:rPr>
          <w:sz w:val="28"/>
          <w:szCs w:val="28"/>
          <w:lang w:val="ro-RO"/>
        </w:rPr>
        <w:t>Balan Ana,</w:t>
      </w:r>
    </w:p>
    <w:p w:rsidR="00F54F1B" w:rsidRPr="0018487F" w:rsidRDefault="00F54F1B" w:rsidP="00F54F1B">
      <w:pPr>
        <w:pStyle w:val="a3"/>
        <w:numPr>
          <w:ilvl w:val="0"/>
          <w:numId w:val="19"/>
        </w:numPr>
        <w:ind w:left="2268" w:hanging="425"/>
        <w:jc w:val="both"/>
        <w:rPr>
          <w:sz w:val="28"/>
          <w:szCs w:val="28"/>
          <w:lang w:val="ro-RO"/>
        </w:rPr>
      </w:pPr>
      <w:r w:rsidRPr="0018487F">
        <w:rPr>
          <w:sz w:val="28"/>
          <w:szCs w:val="28"/>
          <w:lang w:val="ro-RO"/>
        </w:rPr>
        <w:t>Bubulici Leomida.</w:t>
      </w:r>
    </w:p>
    <w:p w:rsidR="00F54F1B" w:rsidRPr="0018487F" w:rsidRDefault="00F54F1B" w:rsidP="00F54F1B">
      <w:pPr>
        <w:pStyle w:val="a3"/>
        <w:jc w:val="both"/>
        <w:rPr>
          <w:sz w:val="28"/>
          <w:szCs w:val="28"/>
          <w:lang w:val="ro-RO"/>
        </w:rPr>
      </w:pPr>
    </w:p>
    <w:p w:rsidR="00F54F1B" w:rsidRPr="000F3E65" w:rsidRDefault="00F54F1B" w:rsidP="00F54F1B">
      <w:pPr>
        <w:pStyle w:val="a3"/>
        <w:numPr>
          <w:ilvl w:val="0"/>
          <w:numId w:val="18"/>
        </w:numPr>
        <w:ind w:hanging="76"/>
        <w:jc w:val="both"/>
        <w:rPr>
          <w:sz w:val="28"/>
          <w:szCs w:val="28"/>
          <w:lang w:val="ro-RO"/>
        </w:rPr>
      </w:pPr>
      <w:r w:rsidRPr="000F3E65">
        <w:rPr>
          <w:sz w:val="28"/>
          <w:szCs w:val="28"/>
          <w:lang w:val="ro-RO"/>
        </w:rPr>
        <w:t xml:space="preserve">Se  desemnează responsabil secretarul consiliului  pentru aducerea prezentei </w:t>
      </w:r>
    </w:p>
    <w:p w:rsidR="00F54F1B" w:rsidRPr="000F3E65" w:rsidRDefault="00F54F1B" w:rsidP="00F54F1B">
      <w:pPr>
        <w:ind w:left="142"/>
        <w:jc w:val="both"/>
        <w:rPr>
          <w:sz w:val="28"/>
          <w:szCs w:val="28"/>
          <w:lang w:val="ro-RO"/>
        </w:rPr>
      </w:pPr>
      <w:r>
        <w:rPr>
          <w:sz w:val="28"/>
          <w:szCs w:val="28"/>
          <w:lang w:val="ro-RO"/>
        </w:rPr>
        <w:t xml:space="preserve"> </w:t>
      </w:r>
      <w:r w:rsidRPr="000F3E65">
        <w:rPr>
          <w:sz w:val="28"/>
          <w:szCs w:val="28"/>
          <w:lang w:val="ro-RO"/>
        </w:rPr>
        <w:t xml:space="preserve">     decizii la  cunoştinţa publică</w:t>
      </w:r>
    </w:p>
    <w:p w:rsidR="00F54F1B" w:rsidRPr="0018487F" w:rsidRDefault="00F54F1B" w:rsidP="00F54F1B">
      <w:pPr>
        <w:ind w:left="360"/>
        <w:jc w:val="both"/>
        <w:rPr>
          <w:b/>
          <w:sz w:val="28"/>
          <w:szCs w:val="28"/>
          <w:lang w:val="ro-RO"/>
        </w:rPr>
      </w:pPr>
      <w:r w:rsidRPr="0018487F">
        <w:rPr>
          <w:b/>
          <w:color w:val="FF0000"/>
          <w:sz w:val="28"/>
          <w:szCs w:val="28"/>
          <w:lang w:val="ro-RO"/>
        </w:rPr>
        <w:t xml:space="preserve">    </w:t>
      </w:r>
      <w:r w:rsidRPr="0018487F">
        <w:rPr>
          <w:b/>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t xml:space="preserve">           </w:t>
      </w:r>
      <w:r w:rsidRPr="0018487F">
        <w:rPr>
          <w:sz w:val="28"/>
          <w:szCs w:val="28"/>
          <w:lang w:val="ro-RO"/>
        </w:rPr>
        <w:t>Preşedintele şedinţei                                               Borinschi Serghei</w:t>
      </w:r>
    </w:p>
    <w:p w:rsidR="00F54F1B" w:rsidRPr="0018487F" w:rsidRDefault="00F54F1B" w:rsidP="00F54F1B">
      <w:pPr>
        <w:jc w:val="both"/>
        <w:outlineLvl w:val="0"/>
        <w:rPr>
          <w:color w:val="FF0000"/>
          <w:sz w:val="28"/>
          <w:szCs w:val="28"/>
          <w:lang w:val="ro-RO"/>
        </w:rPr>
      </w:pPr>
    </w:p>
    <w:p w:rsidR="00F54F1B" w:rsidRPr="0018487F" w:rsidRDefault="00F54F1B" w:rsidP="00F54F1B">
      <w:pPr>
        <w:jc w:val="both"/>
        <w:outlineLvl w:val="0"/>
        <w:rPr>
          <w:sz w:val="28"/>
          <w:szCs w:val="28"/>
          <w:lang w:val="ro-RO"/>
        </w:rPr>
      </w:pPr>
      <w:r w:rsidRPr="0018487F">
        <w:rPr>
          <w:sz w:val="28"/>
          <w:szCs w:val="28"/>
          <w:lang w:val="ro-RO"/>
        </w:rPr>
        <w:t xml:space="preserve">       </w:t>
      </w:r>
    </w:p>
    <w:p w:rsidR="00F54F1B" w:rsidRPr="0018487F" w:rsidRDefault="00F54F1B" w:rsidP="00F54F1B">
      <w:pPr>
        <w:jc w:val="both"/>
        <w:outlineLvl w:val="0"/>
        <w:rPr>
          <w:sz w:val="28"/>
          <w:szCs w:val="28"/>
          <w:lang w:val="ro-RO"/>
        </w:rPr>
      </w:pPr>
      <w:r>
        <w:rPr>
          <w:sz w:val="28"/>
          <w:szCs w:val="28"/>
          <w:lang w:val="ro-RO"/>
        </w:rPr>
        <w:t xml:space="preserve">         </w:t>
      </w:r>
      <w:r w:rsidRPr="0018487F">
        <w:rPr>
          <w:sz w:val="28"/>
          <w:szCs w:val="28"/>
          <w:lang w:val="ro-RO"/>
        </w:rPr>
        <w:t xml:space="preserve"> Secretarul consiliului local                                    </w:t>
      </w:r>
      <w:r>
        <w:rPr>
          <w:sz w:val="28"/>
          <w:szCs w:val="28"/>
          <w:lang w:val="ro-RO"/>
        </w:rPr>
        <w:t xml:space="preserve">  </w:t>
      </w:r>
      <w:r w:rsidRPr="0018487F">
        <w:rPr>
          <w:sz w:val="28"/>
          <w:szCs w:val="28"/>
          <w:lang w:val="ro-RO"/>
        </w:rPr>
        <w:t xml:space="preserve"> Guţu Galina</w:t>
      </w:r>
    </w:p>
    <w:p w:rsidR="00F54F1B" w:rsidRPr="0018487F" w:rsidRDefault="00F54F1B" w:rsidP="00F54F1B">
      <w:pPr>
        <w:tabs>
          <w:tab w:val="left" w:pos="180"/>
        </w:tabs>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643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Default="00F54F1B" w:rsidP="00F54F1B">
      <w:pPr>
        <w:jc w:val="both"/>
        <w:outlineLvl w:val="0"/>
        <w:rPr>
          <w:b/>
          <w:sz w:val="28"/>
          <w:szCs w:val="28"/>
          <w:lang w:val="ro-RO"/>
        </w:rPr>
      </w:pPr>
      <w:r w:rsidRPr="0018487F">
        <w:rPr>
          <w:b/>
          <w:sz w:val="28"/>
          <w:szCs w:val="28"/>
          <w:lang w:val="ro-RO"/>
        </w:rPr>
        <w:t xml:space="preserve">                            </w:t>
      </w:r>
      <w:r>
        <w:rPr>
          <w:b/>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DECIZIE nr. 4/8</w:t>
      </w:r>
    </w:p>
    <w:p w:rsidR="00F54F1B" w:rsidRPr="0018487F" w:rsidRDefault="00F54F1B" w:rsidP="00F54F1B">
      <w:pPr>
        <w:jc w:val="both"/>
        <w:rPr>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 xml:space="preserve"> din 30.06.2014</w:t>
      </w:r>
    </w:p>
    <w:p w:rsidR="00F54F1B" w:rsidRPr="0018487F" w:rsidRDefault="00F54F1B" w:rsidP="00F54F1B">
      <w:pPr>
        <w:jc w:val="both"/>
        <w:outlineLvl w:val="0"/>
        <w:rPr>
          <w:b/>
          <w:sz w:val="28"/>
          <w:szCs w:val="28"/>
          <w:lang w:val="ro-RO"/>
        </w:rPr>
      </w:pPr>
      <w:r w:rsidRPr="0018487F">
        <w:rPr>
          <w:b/>
          <w:sz w:val="28"/>
          <w:szCs w:val="28"/>
          <w:lang w:val="ro-RO"/>
        </w:rPr>
        <w:t xml:space="preserve">„Cu privire la aprobarea Actului de examinarea daunelor </w:t>
      </w:r>
    </w:p>
    <w:p w:rsidR="00F54F1B" w:rsidRPr="0018487F" w:rsidRDefault="00F54F1B" w:rsidP="00F54F1B">
      <w:pPr>
        <w:jc w:val="both"/>
        <w:outlineLvl w:val="0"/>
        <w:rPr>
          <w:b/>
          <w:sz w:val="28"/>
          <w:szCs w:val="28"/>
          <w:lang w:val="ro-RO"/>
        </w:rPr>
      </w:pPr>
      <w:r w:rsidRPr="0018487F">
        <w:rPr>
          <w:b/>
          <w:sz w:val="28"/>
          <w:szCs w:val="28"/>
          <w:lang w:val="ro-RO"/>
        </w:rPr>
        <w:t>cauzate gospodăriilor individuale  de locuit de ploile toren</w:t>
      </w:r>
      <w:r w:rsidRPr="0018487F">
        <w:rPr>
          <w:rFonts w:ascii="Cambria Math" w:hAnsi="Cambria Math" w:cs="Cambria Math"/>
          <w:b/>
          <w:sz w:val="28"/>
          <w:szCs w:val="28"/>
          <w:lang w:val="ro-RO"/>
        </w:rPr>
        <w:t>ț</w:t>
      </w:r>
      <w:r w:rsidRPr="0018487F">
        <w:rPr>
          <w:b/>
          <w:sz w:val="28"/>
          <w:szCs w:val="28"/>
          <w:lang w:val="ro-RO"/>
        </w:rPr>
        <w:t xml:space="preserve">iale, </w:t>
      </w:r>
    </w:p>
    <w:p w:rsidR="00F54F1B" w:rsidRPr="0018487F" w:rsidRDefault="00F54F1B" w:rsidP="00F54F1B">
      <w:pPr>
        <w:jc w:val="both"/>
        <w:outlineLvl w:val="0"/>
        <w:rPr>
          <w:b/>
          <w:sz w:val="28"/>
          <w:szCs w:val="28"/>
          <w:lang w:val="ro-RO"/>
        </w:rPr>
      </w:pPr>
      <w:r w:rsidRPr="0018487F">
        <w:rPr>
          <w:b/>
          <w:sz w:val="28"/>
          <w:szCs w:val="28"/>
          <w:lang w:val="ro-RO"/>
        </w:rPr>
        <w:t xml:space="preserve">rafalele de vînt din 01.05.2014  „                  </w:t>
      </w:r>
    </w:p>
    <w:p w:rsidR="00F54F1B" w:rsidRPr="0018487F" w:rsidRDefault="00F54F1B" w:rsidP="00F54F1B">
      <w:pPr>
        <w:ind w:left="360"/>
        <w:jc w:val="both"/>
        <w:rPr>
          <w:sz w:val="28"/>
          <w:szCs w:val="28"/>
          <w:lang w:val="ro-RO"/>
        </w:rPr>
      </w:pPr>
      <w:r w:rsidRPr="0018487F">
        <w:rPr>
          <w:sz w:val="28"/>
          <w:szCs w:val="28"/>
          <w:lang w:val="ro-RO"/>
        </w:rPr>
        <w:t xml:space="preserve">  </w:t>
      </w:r>
    </w:p>
    <w:p w:rsidR="00F54F1B" w:rsidRPr="0018487F" w:rsidRDefault="00F54F1B" w:rsidP="00F54F1B">
      <w:pPr>
        <w:tabs>
          <w:tab w:val="num" w:pos="426"/>
        </w:tabs>
        <w:jc w:val="both"/>
        <w:outlineLvl w:val="0"/>
        <w:rPr>
          <w:sz w:val="28"/>
          <w:szCs w:val="28"/>
          <w:lang w:val="ro-RO"/>
        </w:rPr>
      </w:pPr>
      <w:r w:rsidRPr="0018487F">
        <w:rPr>
          <w:sz w:val="28"/>
          <w:szCs w:val="28"/>
          <w:lang w:val="ro-RO"/>
        </w:rPr>
        <w:lastRenderedPageBreak/>
        <w:t xml:space="preserve"> În conformitate cu art. 14 al.2 lit(n) din Legea privind administraţia publică locală nr.436-XVI din 28.12.2006, în temeiul art.18 al.1,2 din Legea privind Finanţele publice locale nr.397-XVII din 16.10.2003, Hotărîrii Guvernului R.Moldova nr.632 din 04.07.2000 ,,C</w:t>
      </w:r>
      <w:r w:rsidRPr="0018487F">
        <w:rPr>
          <w:rStyle w:val="docheader"/>
          <w:bCs/>
          <w:i/>
          <w:sz w:val="28"/>
          <w:szCs w:val="28"/>
          <w:lang w:val="en-US"/>
        </w:rPr>
        <w:t>u privire la aprobarea Regulamentului privind acordarea ajutorului material sinistraţilor în urma calamităţilor naturale din Republica</w:t>
      </w:r>
      <w:r w:rsidRPr="0018487F">
        <w:rPr>
          <w:rStyle w:val="docheader"/>
          <w:b/>
          <w:bCs/>
          <w:i/>
          <w:sz w:val="28"/>
          <w:szCs w:val="28"/>
          <w:lang w:val="en-US"/>
        </w:rPr>
        <w:t xml:space="preserve"> </w:t>
      </w:r>
      <w:r w:rsidRPr="0018487F">
        <w:rPr>
          <w:rStyle w:val="docheader"/>
          <w:bCs/>
          <w:i/>
          <w:sz w:val="28"/>
          <w:szCs w:val="28"/>
          <w:lang w:val="en-US"/>
        </w:rPr>
        <w:t>Moldova”</w:t>
      </w:r>
      <w:r w:rsidRPr="0018487F">
        <w:rPr>
          <w:sz w:val="28"/>
          <w:szCs w:val="28"/>
          <w:lang w:val="ro-RO"/>
        </w:rPr>
        <w:t>, avînd în vedere</w:t>
      </w:r>
      <w:r w:rsidRPr="0018487F">
        <w:rPr>
          <w:i/>
          <w:sz w:val="28"/>
          <w:szCs w:val="28"/>
          <w:lang w:val="ro-RO"/>
        </w:rPr>
        <w:t xml:space="preserve">  </w:t>
      </w:r>
      <w:r w:rsidRPr="0018487F">
        <w:rPr>
          <w:sz w:val="28"/>
          <w:szCs w:val="28"/>
          <w:lang w:val="ro-RO"/>
        </w:rPr>
        <w:t>p. 1.1. partea II „Utilizarea mijloacelor fondului de rezervă” a</w:t>
      </w:r>
      <w:r w:rsidRPr="0018487F">
        <w:rPr>
          <w:i/>
          <w:sz w:val="28"/>
          <w:szCs w:val="28"/>
          <w:lang w:val="ro-RO"/>
        </w:rPr>
        <w:t xml:space="preserve"> </w:t>
      </w:r>
      <w:r w:rsidRPr="0018487F">
        <w:rPr>
          <w:sz w:val="28"/>
          <w:szCs w:val="28"/>
          <w:lang w:val="ro-RO"/>
        </w:rPr>
        <w:t>Regulamentului  cu privire la constituirea fondului de rezervă al comunei şi modul de utilizare a mijloacelor fondului de rezervă pentru a.2014</w:t>
      </w:r>
      <w:r w:rsidRPr="0018487F">
        <w:rPr>
          <w:b/>
          <w:i/>
          <w:sz w:val="28"/>
          <w:szCs w:val="28"/>
          <w:lang w:val="ro-RO"/>
        </w:rPr>
        <w:t xml:space="preserve">, </w:t>
      </w:r>
      <w:r w:rsidRPr="0018487F">
        <w:rPr>
          <w:sz w:val="28"/>
          <w:szCs w:val="28"/>
          <w:lang w:val="ro-RO"/>
        </w:rPr>
        <w:t xml:space="preserve"> aprobat prin decizia consiliului local nr. 8/3  din 09.12.2013, în baza Procesului verbal nr. 1 al şedinţei extraordinare a Comisiei pentru Situaţii Excepţionale din 01.05.2014 </w:t>
      </w:r>
    </w:p>
    <w:p w:rsidR="00F54F1B" w:rsidRPr="0018487F" w:rsidRDefault="00F54F1B" w:rsidP="00F54F1B">
      <w:pPr>
        <w:ind w:left="142" w:firstLine="218"/>
        <w:jc w:val="both"/>
        <w:rPr>
          <w:b/>
          <w:i/>
          <w:sz w:val="28"/>
          <w:szCs w:val="28"/>
          <w:lang w:val="ro-RO"/>
        </w:rPr>
      </w:pPr>
    </w:p>
    <w:p w:rsidR="00F54F1B" w:rsidRPr="0018487F" w:rsidRDefault="00F54F1B" w:rsidP="00F54F1B">
      <w:pPr>
        <w:jc w:val="both"/>
        <w:outlineLvl w:val="0"/>
        <w:rPr>
          <w:b/>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pStyle w:val="a3"/>
        <w:numPr>
          <w:ilvl w:val="0"/>
          <w:numId w:val="3"/>
        </w:numPr>
        <w:tabs>
          <w:tab w:val="left" w:pos="142"/>
        </w:tabs>
        <w:jc w:val="both"/>
        <w:outlineLvl w:val="0"/>
        <w:rPr>
          <w:b/>
          <w:sz w:val="28"/>
          <w:szCs w:val="28"/>
          <w:lang w:val="ro-RO"/>
        </w:rPr>
      </w:pPr>
      <w:r w:rsidRPr="0018487F">
        <w:rPr>
          <w:sz w:val="28"/>
          <w:szCs w:val="28"/>
          <w:lang w:val="ro-RO"/>
        </w:rPr>
        <w:t xml:space="preserve"> Se aprobă Actul de examinare a daunelor cauzate gospodăriilor individuale  de locuit de ploile toren</w:t>
      </w:r>
      <w:r w:rsidRPr="0018487F">
        <w:rPr>
          <w:rFonts w:ascii="Cambria Math" w:hAnsi="Cambria Math" w:cs="Cambria Math"/>
          <w:sz w:val="28"/>
          <w:szCs w:val="28"/>
          <w:lang w:val="ro-RO"/>
        </w:rPr>
        <w:t>ț</w:t>
      </w:r>
      <w:r w:rsidRPr="0018487F">
        <w:rPr>
          <w:sz w:val="28"/>
          <w:szCs w:val="28"/>
          <w:lang w:val="ro-RO"/>
        </w:rPr>
        <w:t>iale, rafalele de vînt din 01.05.2014</w:t>
      </w:r>
      <w:r w:rsidRPr="0018487F">
        <w:rPr>
          <w:b/>
          <w:sz w:val="28"/>
          <w:szCs w:val="28"/>
          <w:lang w:val="ro-RO"/>
        </w:rPr>
        <w:t xml:space="preserve">  </w:t>
      </w:r>
    </w:p>
    <w:p w:rsidR="00F54F1B" w:rsidRPr="0018487F" w:rsidRDefault="00F54F1B" w:rsidP="00F54F1B">
      <w:pPr>
        <w:tabs>
          <w:tab w:val="num" w:pos="426"/>
        </w:tabs>
        <w:ind w:left="502"/>
        <w:jc w:val="both"/>
        <w:rPr>
          <w:b/>
          <w:sz w:val="28"/>
          <w:szCs w:val="28"/>
          <w:lang w:val="ro-RO"/>
        </w:rPr>
      </w:pPr>
    </w:p>
    <w:p w:rsidR="00F54F1B" w:rsidRPr="0018487F" w:rsidRDefault="00F54F1B" w:rsidP="00F54F1B">
      <w:pPr>
        <w:pStyle w:val="a3"/>
        <w:numPr>
          <w:ilvl w:val="0"/>
          <w:numId w:val="3"/>
        </w:numPr>
        <w:jc w:val="both"/>
        <w:rPr>
          <w:b/>
          <w:sz w:val="28"/>
          <w:szCs w:val="28"/>
          <w:lang w:val="ro-RO"/>
        </w:rPr>
      </w:pPr>
      <w:r w:rsidRPr="0018487F">
        <w:rPr>
          <w:sz w:val="28"/>
          <w:szCs w:val="28"/>
          <w:lang w:val="ro-RO"/>
        </w:rPr>
        <w:t>Din mijloacele financiare ale Fondului de rezervă al primăriei ,se alocă 1300 lei pentru  daunele cauzate gospodăriei proprietarului Radu Carauş din satul Sîngereii Noi .</w:t>
      </w:r>
    </w:p>
    <w:p w:rsidR="00F54F1B" w:rsidRPr="0018487F" w:rsidRDefault="00F54F1B" w:rsidP="00F54F1B">
      <w:pPr>
        <w:tabs>
          <w:tab w:val="num" w:pos="426"/>
        </w:tabs>
        <w:ind w:left="502"/>
        <w:jc w:val="both"/>
        <w:outlineLvl w:val="0"/>
        <w:rPr>
          <w:sz w:val="28"/>
          <w:szCs w:val="28"/>
          <w:lang w:val="ro-RO"/>
        </w:rPr>
      </w:pPr>
    </w:p>
    <w:p w:rsidR="00F54F1B" w:rsidRPr="0018487F" w:rsidRDefault="00F54F1B" w:rsidP="00F54F1B">
      <w:pPr>
        <w:pStyle w:val="a3"/>
        <w:numPr>
          <w:ilvl w:val="0"/>
          <w:numId w:val="3"/>
        </w:numPr>
        <w:tabs>
          <w:tab w:val="num" w:pos="426"/>
        </w:tabs>
        <w:ind w:left="426" w:hanging="426"/>
        <w:jc w:val="both"/>
        <w:outlineLvl w:val="0"/>
        <w:rPr>
          <w:b/>
          <w:i/>
          <w:sz w:val="28"/>
          <w:szCs w:val="28"/>
          <w:lang w:val="ro-RO"/>
        </w:rPr>
      </w:pPr>
      <w:r w:rsidRPr="0018487F">
        <w:rPr>
          <w:sz w:val="28"/>
          <w:szCs w:val="28"/>
          <w:lang w:val="ro-RO"/>
        </w:rPr>
        <w:t>Contabilitatea v-a asigura achitarea în numerar</w:t>
      </w:r>
    </w:p>
    <w:p w:rsidR="00F54F1B" w:rsidRPr="0018487F" w:rsidRDefault="00F54F1B" w:rsidP="00F54F1B">
      <w:pPr>
        <w:pStyle w:val="a3"/>
        <w:ind w:left="426"/>
        <w:jc w:val="both"/>
        <w:outlineLvl w:val="0"/>
        <w:rPr>
          <w:b/>
          <w:i/>
          <w:sz w:val="28"/>
          <w:szCs w:val="28"/>
          <w:lang w:val="ro-RO"/>
        </w:rPr>
      </w:pPr>
      <w:r w:rsidRPr="0018487F">
        <w:rPr>
          <w:b/>
          <w:i/>
          <w:sz w:val="28"/>
          <w:szCs w:val="28"/>
          <w:lang w:val="ro-RO"/>
        </w:rPr>
        <w:t xml:space="preserve"> </w:t>
      </w:r>
    </w:p>
    <w:p w:rsidR="00F54F1B" w:rsidRPr="0018487F" w:rsidRDefault="00F54F1B" w:rsidP="00F54F1B">
      <w:pPr>
        <w:pStyle w:val="a3"/>
        <w:numPr>
          <w:ilvl w:val="0"/>
          <w:numId w:val="3"/>
        </w:numPr>
        <w:jc w:val="both"/>
        <w:rPr>
          <w:sz w:val="28"/>
          <w:szCs w:val="28"/>
          <w:lang w:val="ro-RO"/>
        </w:rPr>
      </w:pPr>
      <w:r w:rsidRPr="0018487F">
        <w:rPr>
          <w:sz w:val="28"/>
          <w:szCs w:val="28"/>
          <w:lang w:val="en-US"/>
        </w:rPr>
        <w:t xml:space="preserve">Controlul executării prezentei decizii se pune în sarcina comisiei consultative de specialitate Finanţe şi buget, economie, agricultură şi </w:t>
      </w:r>
      <w:proofErr w:type="gramStart"/>
      <w:r w:rsidRPr="0018487F">
        <w:rPr>
          <w:sz w:val="28"/>
          <w:szCs w:val="28"/>
          <w:lang w:val="en-US"/>
        </w:rPr>
        <w:t>industrie .</w:t>
      </w:r>
      <w:proofErr w:type="gramEnd"/>
    </w:p>
    <w:p w:rsidR="00F54F1B" w:rsidRPr="0018487F" w:rsidRDefault="00F54F1B" w:rsidP="00F54F1B">
      <w:pPr>
        <w:ind w:left="426" w:hanging="284"/>
        <w:jc w:val="both"/>
        <w:rPr>
          <w:sz w:val="28"/>
          <w:szCs w:val="28"/>
          <w:lang w:val="ro-RO"/>
        </w:rPr>
      </w:pPr>
    </w:p>
    <w:p w:rsidR="00F54F1B" w:rsidRPr="0018487F" w:rsidRDefault="00F54F1B" w:rsidP="00F54F1B">
      <w:pPr>
        <w:pStyle w:val="a3"/>
        <w:numPr>
          <w:ilvl w:val="0"/>
          <w:numId w:val="3"/>
        </w:numPr>
        <w:ind w:left="426" w:hanging="426"/>
        <w:jc w:val="both"/>
        <w:rPr>
          <w:sz w:val="28"/>
          <w:szCs w:val="28"/>
          <w:lang w:val="ro-RO"/>
        </w:rPr>
      </w:pPr>
      <w:r w:rsidRPr="0018487F">
        <w:rPr>
          <w:sz w:val="28"/>
          <w:szCs w:val="28"/>
          <w:lang w:val="ro-RO"/>
        </w:rPr>
        <w:t>Secretarul consiliului local se desemnează responsabil pentru aducerea prezentei decizii la cunoştinţă persoanelor interesate</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 xml:space="preserve">  Preşedintele şedinţei                                                    Borinschi Serghei</w:t>
      </w: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 xml:space="preserve"> Secretarul </w:t>
      </w: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Consiliului comunal                                                       Guţu Galina</w:t>
      </w:r>
    </w:p>
    <w:p w:rsidR="00F54F1B" w:rsidRPr="00C971C8" w:rsidRDefault="00F54F1B" w:rsidP="00F54F1B">
      <w:pPr>
        <w:jc w:val="both"/>
        <w:rPr>
          <w:b/>
          <w:sz w:val="22"/>
          <w:szCs w:val="22"/>
          <w:lang w:val="ro-RO"/>
        </w:rPr>
      </w:pPr>
      <w:r>
        <w:rPr>
          <w:sz w:val="28"/>
          <w:szCs w:val="28"/>
          <w:lang w:val="ro-RO"/>
        </w:rPr>
        <w:t xml:space="preserve"> </w:t>
      </w:r>
      <w:r w:rsidRPr="0018487F">
        <w:rPr>
          <w:sz w:val="28"/>
          <w:szCs w:val="28"/>
          <w:lang w:val="ro-RO"/>
        </w:rPr>
        <w:t xml:space="preserve">                  </w:t>
      </w:r>
      <w:r w:rsidRPr="00C971C8">
        <w:rPr>
          <w:b/>
          <w:sz w:val="22"/>
          <w:szCs w:val="22"/>
          <w:lang w:val="ro-RO"/>
        </w:rPr>
        <w:t>APROBAT:</w:t>
      </w:r>
    </w:p>
    <w:p w:rsidR="00F54F1B" w:rsidRPr="00C971C8" w:rsidRDefault="00F54F1B" w:rsidP="00F54F1B">
      <w:pPr>
        <w:jc w:val="both"/>
        <w:rPr>
          <w:sz w:val="22"/>
          <w:szCs w:val="22"/>
          <w:lang w:val="ro-RO"/>
        </w:rPr>
      </w:pPr>
      <w:r w:rsidRPr="00C971C8">
        <w:rPr>
          <w:sz w:val="22"/>
          <w:szCs w:val="22"/>
          <w:lang w:val="ro-RO"/>
        </w:rPr>
        <w:t xml:space="preserve">prin  decizia consiliului comunal </w:t>
      </w:r>
    </w:p>
    <w:p w:rsidR="00F54F1B" w:rsidRPr="00C971C8" w:rsidRDefault="00F54F1B" w:rsidP="00F54F1B">
      <w:pPr>
        <w:jc w:val="both"/>
        <w:rPr>
          <w:b/>
          <w:sz w:val="22"/>
          <w:szCs w:val="22"/>
          <w:lang w:val="ro-RO"/>
        </w:rPr>
      </w:pPr>
      <w:r>
        <w:rPr>
          <w:sz w:val="22"/>
          <w:szCs w:val="22"/>
          <w:lang w:val="ro-RO"/>
        </w:rPr>
        <w:t>nr.4/9</w:t>
      </w:r>
      <w:r w:rsidRPr="00C971C8">
        <w:rPr>
          <w:sz w:val="22"/>
          <w:szCs w:val="22"/>
          <w:lang w:val="ro-RO"/>
        </w:rPr>
        <w:t xml:space="preserve"> din </w:t>
      </w:r>
      <w:r>
        <w:rPr>
          <w:sz w:val="22"/>
          <w:szCs w:val="22"/>
          <w:lang w:val="ro-RO"/>
        </w:rPr>
        <w:t>30.06.2014</w:t>
      </w:r>
    </w:p>
    <w:p w:rsidR="00F54F1B" w:rsidRPr="00C971C8" w:rsidRDefault="00F54F1B" w:rsidP="00F54F1B">
      <w:pPr>
        <w:jc w:val="both"/>
        <w:rPr>
          <w:b/>
          <w:sz w:val="22"/>
          <w:szCs w:val="22"/>
          <w:lang w:val="ro-RO"/>
        </w:rPr>
      </w:pPr>
      <w:r w:rsidRPr="00C971C8">
        <w:rPr>
          <w:b/>
          <w:sz w:val="22"/>
          <w:szCs w:val="22"/>
          <w:lang w:val="ro-RO"/>
        </w:rPr>
        <w:t xml:space="preserve">                                                                       Actul</w:t>
      </w:r>
    </w:p>
    <w:p w:rsidR="00F54F1B" w:rsidRPr="00C971C8" w:rsidRDefault="00F54F1B" w:rsidP="00F54F1B">
      <w:pPr>
        <w:jc w:val="both"/>
        <w:rPr>
          <w:b/>
          <w:sz w:val="22"/>
          <w:szCs w:val="22"/>
          <w:lang w:val="ro-RO"/>
        </w:rPr>
      </w:pPr>
      <w:r w:rsidRPr="00C971C8">
        <w:rPr>
          <w:b/>
          <w:sz w:val="22"/>
          <w:szCs w:val="22"/>
          <w:lang w:val="ro-RO"/>
        </w:rPr>
        <w:t xml:space="preserve">                                      de examinare a daunelor cauzate gospodăriilor </w:t>
      </w:r>
    </w:p>
    <w:p w:rsidR="00F54F1B" w:rsidRPr="00C971C8" w:rsidRDefault="00F54F1B" w:rsidP="00F54F1B">
      <w:pPr>
        <w:jc w:val="both"/>
        <w:rPr>
          <w:b/>
          <w:sz w:val="22"/>
          <w:szCs w:val="22"/>
          <w:lang w:val="ro-RO"/>
        </w:rPr>
      </w:pPr>
      <w:r w:rsidRPr="00C971C8">
        <w:rPr>
          <w:b/>
          <w:sz w:val="22"/>
          <w:szCs w:val="22"/>
          <w:lang w:val="ro-RO"/>
        </w:rPr>
        <w:t xml:space="preserve">                                        individuale  de locuit de ploile torenţiale, </w:t>
      </w:r>
    </w:p>
    <w:p w:rsidR="00F54F1B" w:rsidRPr="00C971C8" w:rsidRDefault="00F54F1B" w:rsidP="00F54F1B">
      <w:pPr>
        <w:jc w:val="both"/>
        <w:rPr>
          <w:b/>
          <w:sz w:val="22"/>
          <w:szCs w:val="22"/>
          <w:lang w:val="ro-RO"/>
        </w:rPr>
      </w:pPr>
      <w:r w:rsidRPr="00C971C8">
        <w:rPr>
          <w:b/>
          <w:sz w:val="22"/>
          <w:szCs w:val="22"/>
          <w:lang w:val="ro-RO"/>
        </w:rPr>
        <w:t xml:space="preserve">                                                               rafalele de vînt, </w:t>
      </w:r>
    </w:p>
    <w:p w:rsidR="00F54F1B" w:rsidRPr="00C971C8" w:rsidRDefault="00F54F1B" w:rsidP="00F54F1B">
      <w:pPr>
        <w:jc w:val="both"/>
        <w:rPr>
          <w:b/>
          <w:sz w:val="22"/>
          <w:szCs w:val="22"/>
          <w:lang w:val="ro-RO"/>
        </w:rPr>
      </w:pPr>
    </w:p>
    <w:p w:rsidR="00F54F1B" w:rsidRPr="00C971C8" w:rsidRDefault="00F54F1B" w:rsidP="00F54F1B">
      <w:pPr>
        <w:jc w:val="both"/>
        <w:rPr>
          <w:b/>
          <w:sz w:val="22"/>
          <w:szCs w:val="22"/>
          <w:lang w:val="ro-RO"/>
        </w:rPr>
      </w:pPr>
      <w:r w:rsidRPr="00C971C8">
        <w:rPr>
          <w:b/>
          <w:sz w:val="22"/>
          <w:szCs w:val="22"/>
          <w:lang w:val="ro-RO"/>
        </w:rPr>
        <w:t>01.05.2014                                                                               com. Sîngereii Noi</w:t>
      </w:r>
    </w:p>
    <w:p w:rsidR="00F54F1B" w:rsidRPr="00C971C8" w:rsidRDefault="00F54F1B" w:rsidP="00F54F1B">
      <w:pPr>
        <w:jc w:val="both"/>
        <w:rPr>
          <w:b/>
          <w:sz w:val="22"/>
          <w:szCs w:val="22"/>
          <w:lang w:val="ro-RO"/>
        </w:rPr>
      </w:pPr>
    </w:p>
    <w:p w:rsidR="00F54F1B" w:rsidRPr="00C971C8" w:rsidRDefault="00F54F1B" w:rsidP="00F54F1B">
      <w:pPr>
        <w:jc w:val="both"/>
        <w:rPr>
          <w:b/>
          <w:sz w:val="22"/>
          <w:szCs w:val="22"/>
          <w:lang w:val="ro-RO"/>
        </w:rPr>
      </w:pPr>
      <w:r w:rsidRPr="00C971C8">
        <w:rPr>
          <w:b/>
          <w:sz w:val="22"/>
          <w:szCs w:val="22"/>
          <w:lang w:val="ro-RO"/>
        </w:rPr>
        <w:t>Comisia în următoarea componenţă:</w:t>
      </w:r>
    </w:p>
    <w:p w:rsidR="00F54F1B" w:rsidRPr="00C971C8" w:rsidRDefault="00F54F1B" w:rsidP="00F54F1B">
      <w:pPr>
        <w:pStyle w:val="a3"/>
        <w:numPr>
          <w:ilvl w:val="0"/>
          <w:numId w:val="4"/>
        </w:numPr>
        <w:jc w:val="both"/>
        <w:rPr>
          <w:sz w:val="22"/>
          <w:szCs w:val="22"/>
          <w:lang w:val="ro-RO"/>
        </w:rPr>
      </w:pPr>
      <w:r w:rsidRPr="00C971C8">
        <w:rPr>
          <w:sz w:val="22"/>
          <w:szCs w:val="22"/>
          <w:lang w:val="ro-RO"/>
        </w:rPr>
        <w:t>Ceauşceac Valentina-preşedintele comisiei</w:t>
      </w:r>
    </w:p>
    <w:p w:rsidR="00F54F1B" w:rsidRPr="00C971C8" w:rsidRDefault="00F54F1B" w:rsidP="00F54F1B">
      <w:pPr>
        <w:pStyle w:val="a3"/>
        <w:numPr>
          <w:ilvl w:val="0"/>
          <w:numId w:val="4"/>
        </w:numPr>
        <w:jc w:val="both"/>
        <w:rPr>
          <w:sz w:val="22"/>
          <w:szCs w:val="22"/>
          <w:lang w:val="ro-RO"/>
        </w:rPr>
      </w:pPr>
      <w:r w:rsidRPr="00C971C8">
        <w:rPr>
          <w:sz w:val="22"/>
          <w:szCs w:val="22"/>
          <w:lang w:val="ro-RO"/>
        </w:rPr>
        <w:t>Boaghe Svetlana-secretarul comisiei</w:t>
      </w:r>
    </w:p>
    <w:p w:rsidR="00F54F1B" w:rsidRPr="00C971C8" w:rsidRDefault="00F54F1B" w:rsidP="00F54F1B">
      <w:pPr>
        <w:pStyle w:val="a3"/>
        <w:jc w:val="both"/>
        <w:rPr>
          <w:b/>
          <w:sz w:val="22"/>
          <w:szCs w:val="22"/>
          <w:lang w:val="ro-RO"/>
        </w:rPr>
      </w:pPr>
      <w:r w:rsidRPr="00C971C8">
        <w:rPr>
          <w:b/>
          <w:sz w:val="22"/>
          <w:szCs w:val="22"/>
          <w:lang w:val="ro-RO"/>
        </w:rPr>
        <w:t>Membrii comisiei:</w:t>
      </w:r>
    </w:p>
    <w:p w:rsidR="00F54F1B" w:rsidRPr="00C971C8" w:rsidRDefault="00F54F1B" w:rsidP="00F54F1B">
      <w:pPr>
        <w:pStyle w:val="a3"/>
        <w:numPr>
          <w:ilvl w:val="0"/>
          <w:numId w:val="4"/>
        </w:numPr>
        <w:jc w:val="both"/>
        <w:rPr>
          <w:sz w:val="22"/>
          <w:szCs w:val="22"/>
          <w:lang w:val="ro-RO"/>
        </w:rPr>
      </w:pPr>
      <w:r w:rsidRPr="00C971C8">
        <w:rPr>
          <w:sz w:val="22"/>
          <w:szCs w:val="22"/>
          <w:lang w:val="ro-RO"/>
        </w:rPr>
        <w:lastRenderedPageBreak/>
        <w:t>Nichita Lidia</w:t>
      </w:r>
    </w:p>
    <w:p w:rsidR="00F54F1B" w:rsidRPr="00C971C8" w:rsidRDefault="00F54F1B" w:rsidP="00F54F1B">
      <w:pPr>
        <w:pStyle w:val="a3"/>
        <w:numPr>
          <w:ilvl w:val="0"/>
          <w:numId w:val="4"/>
        </w:numPr>
        <w:jc w:val="both"/>
        <w:rPr>
          <w:sz w:val="22"/>
          <w:szCs w:val="22"/>
          <w:lang w:val="ro-RO"/>
        </w:rPr>
      </w:pPr>
      <w:r w:rsidRPr="00C971C8">
        <w:rPr>
          <w:sz w:val="22"/>
          <w:szCs w:val="22"/>
          <w:lang w:val="ro-RO"/>
        </w:rPr>
        <w:t>Gasnaş Aliona</w:t>
      </w:r>
    </w:p>
    <w:p w:rsidR="00F54F1B" w:rsidRPr="00C971C8" w:rsidRDefault="00F54F1B" w:rsidP="00F54F1B">
      <w:pPr>
        <w:pStyle w:val="a3"/>
        <w:numPr>
          <w:ilvl w:val="0"/>
          <w:numId w:val="4"/>
        </w:numPr>
        <w:jc w:val="both"/>
        <w:rPr>
          <w:sz w:val="22"/>
          <w:szCs w:val="22"/>
          <w:lang w:val="ro-RO"/>
        </w:rPr>
      </w:pPr>
      <w:r w:rsidRPr="00C971C8">
        <w:rPr>
          <w:sz w:val="22"/>
          <w:szCs w:val="22"/>
          <w:lang w:val="ro-RO"/>
        </w:rPr>
        <w:t>Răileanu Ion</w:t>
      </w:r>
    </w:p>
    <w:p w:rsidR="00F54F1B" w:rsidRPr="00C971C8" w:rsidRDefault="00F54F1B" w:rsidP="00F54F1B">
      <w:pPr>
        <w:pStyle w:val="a3"/>
        <w:numPr>
          <w:ilvl w:val="0"/>
          <w:numId w:val="4"/>
        </w:numPr>
        <w:jc w:val="both"/>
        <w:rPr>
          <w:sz w:val="22"/>
          <w:szCs w:val="22"/>
          <w:lang w:val="ro-RO"/>
        </w:rPr>
      </w:pPr>
      <w:r w:rsidRPr="00C971C8">
        <w:rPr>
          <w:sz w:val="22"/>
          <w:szCs w:val="22"/>
          <w:lang w:val="ro-RO"/>
        </w:rPr>
        <w:t>Răzlog Raisa</w:t>
      </w:r>
    </w:p>
    <w:p w:rsidR="00F54F1B" w:rsidRPr="00C971C8" w:rsidRDefault="00F54F1B" w:rsidP="00F54F1B">
      <w:pPr>
        <w:pStyle w:val="a3"/>
        <w:numPr>
          <w:ilvl w:val="0"/>
          <w:numId w:val="4"/>
        </w:numPr>
        <w:jc w:val="both"/>
        <w:rPr>
          <w:sz w:val="22"/>
          <w:szCs w:val="22"/>
          <w:lang w:val="ro-RO"/>
        </w:rPr>
      </w:pPr>
      <w:r w:rsidRPr="00C971C8">
        <w:rPr>
          <w:sz w:val="22"/>
          <w:szCs w:val="22"/>
          <w:lang w:val="ro-RO"/>
        </w:rPr>
        <w:t>Chitoroagă Cristina</w:t>
      </w:r>
    </w:p>
    <w:p w:rsidR="00F54F1B" w:rsidRPr="00C971C8" w:rsidRDefault="00F54F1B" w:rsidP="00F54F1B">
      <w:pPr>
        <w:pStyle w:val="a3"/>
        <w:numPr>
          <w:ilvl w:val="0"/>
          <w:numId w:val="4"/>
        </w:numPr>
        <w:jc w:val="both"/>
        <w:rPr>
          <w:sz w:val="22"/>
          <w:szCs w:val="22"/>
          <w:lang w:val="ro-RO"/>
        </w:rPr>
      </w:pPr>
      <w:r w:rsidRPr="00C971C8">
        <w:rPr>
          <w:sz w:val="22"/>
          <w:szCs w:val="22"/>
          <w:lang w:val="ro-RO"/>
        </w:rPr>
        <w:t>Maidanschi Lidia</w:t>
      </w:r>
    </w:p>
    <w:p w:rsidR="00F54F1B" w:rsidRPr="00C971C8" w:rsidRDefault="00F54F1B" w:rsidP="00F54F1B">
      <w:pPr>
        <w:pStyle w:val="a3"/>
        <w:numPr>
          <w:ilvl w:val="0"/>
          <w:numId w:val="4"/>
        </w:numPr>
        <w:jc w:val="both"/>
        <w:rPr>
          <w:sz w:val="22"/>
          <w:szCs w:val="22"/>
          <w:lang w:val="ro-RO"/>
        </w:rPr>
      </w:pPr>
      <w:r w:rsidRPr="00C971C8">
        <w:rPr>
          <w:sz w:val="22"/>
          <w:szCs w:val="22"/>
          <w:lang w:val="ro-RO"/>
        </w:rPr>
        <w:t>Sîngereanu Nicolae</w:t>
      </w:r>
    </w:p>
    <w:p w:rsidR="00F54F1B" w:rsidRPr="00C971C8" w:rsidRDefault="00F54F1B" w:rsidP="00F54F1B">
      <w:pPr>
        <w:pStyle w:val="a3"/>
        <w:numPr>
          <w:ilvl w:val="0"/>
          <w:numId w:val="4"/>
        </w:numPr>
        <w:jc w:val="both"/>
        <w:rPr>
          <w:sz w:val="22"/>
          <w:szCs w:val="22"/>
          <w:lang w:val="ro-RO"/>
        </w:rPr>
      </w:pPr>
      <w:r w:rsidRPr="00C971C8">
        <w:rPr>
          <w:sz w:val="22"/>
          <w:szCs w:val="22"/>
          <w:lang w:val="ro-RO"/>
        </w:rPr>
        <w:t xml:space="preserve">Gaideec Mihail </w:t>
      </w:r>
    </w:p>
    <w:p w:rsidR="00F54F1B" w:rsidRPr="00C971C8" w:rsidRDefault="00F54F1B" w:rsidP="00F54F1B">
      <w:pPr>
        <w:pStyle w:val="a3"/>
        <w:numPr>
          <w:ilvl w:val="0"/>
          <w:numId w:val="4"/>
        </w:numPr>
        <w:jc w:val="both"/>
        <w:rPr>
          <w:sz w:val="22"/>
          <w:szCs w:val="22"/>
          <w:lang w:val="ro-RO"/>
        </w:rPr>
      </w:pPr>
      <w:r w:rsidRPr="00C971C8">
        <w:rPr>
          <w:sz w:val="22"/>
          <w:szCs w:val="22"/>
          <w:lang w:val="ro-RO"/>
        </w:rPr>
        <w:t>Zastavneţchi Iosif</w:t>
      </w:r>
    </w:p>
    <w:p w:rsidR="00F54F1B" w:rsidRPr="00C971C8" w:rsidRDefault="00F54F1B" w:rsidP="00F54F1B">
      <w:pPr>
        <w:pStyle w:val="a3"/>
        <w:numPr>
          <w:ilvl w:val="0"/>
          <w:numId w:val="4"/>
        </w:numPr>
        <w:jc w:val="both"/>
        <w:rPr>
          <w:sz w:val="22"/>
          <w:szCs w:val="22"/>
          <w:lang w:val="ro-RO"/>
        </w:rPr>
      </w:pPr>
      <w:r w:rsidRPr="00C971C8">
        <w:rPr>
          <w:sz w:val="22"/>
          <w:szCs w:val="22"/>
          <w:lang w:val="ro-RO"/>
        </w:rPr>
        <w:t>Cebotari Evghenia</w:t>
      </w:r>
    </w:p>
    <w:p w:rsidR="00F54F1B" w:rsidRPr="00C971C8" w:rsidRDefault="00F54F1B" w:rsidP="00F54F1B">
      <w:pPr>
        <w:pStyle w:val="a3"/>
        <w:numPr>
          <w:ilvl w:val="0"/>
          <w:numId w:val="4"/>
        </w:numPr>
        <w:jc w:val="both"/>
        <w:rPr>
          <w:sz w:val="22"/>
          <w:szCs w:val="22"/>
          <w:lang w:val="ro-RO"/>
        </w:rPr>
      </w:pPr>
      <w:r w:rsidRPr="00C971C8">
        <w:rPr>
          <w:sz w:val="22"/>
          <w:szCs w:val="22"/>
          <w:lang w:val="ro-RO"/>
        </w:rPr>
        <w:t>Popa Lilian</w:t>
      </w:r>
    </w:p>
    <w:p w:rsidR="00F54F1B" w:rsidRPr="00C971C8" w:rsidRDefault="00F54F1B" w:rsidP="00F54F1B">
      <w:pPr>
        <w:pStyle w:val="a3"/>
        <w:jc w:val="both"/>
        <w:rPr>
          <w:sz w:val="22"/>
          <w:szCs w:val="22"/>
          <w:lang w:val="ro-RO"/>
        </w:rPr>
      </w:pPr>
    </w:p>
    <w:p w:rsidR="00F54F1B" w:rsidRPr="00C971C8" w:rsidRDefault="00F54F1B" w:rsidP="00F54F1B">
      <w:pPr>
        <w:jc w:val="both"/>
        <w:rPr>
          <w:sz w:val="22"/>
          <w:szCs w:val="22"/>
          <w:lang w:val="ro-RO"/>
        </w:rPr>
      </w:pPr>
      <w:r w:rsidRPr="00C971C8">
        <w:rPr>
          <w:sz w:val="22"/>
          <w:szCs w:val="22"/>
          <w:lang w:val="ro-RO"/>
        </w:rPr>
        <w:t xml:space="preserve">a stabilit în rezultatul examinării efectuate  în primăria com. Sîngereii Noi, raionul Sîngerei, că ploile torenţiale, rafalele de vînt, ce au avut loc pe data de 01.05.2014 şi au durat de la 15.30 şi pînă la 16.00 au cauzat gospodăriei proprietarului Radu Carauş din satul Sîngereii Noi următoarele daune: </w:t>
      </w:r>
    </w:p>
    <w:p w:rsidR="00F54F1B" w:rsidRPr="00C971C8" w:rsidRDefault="00F54F1B" w:rsidP="00F54F1B">
      <w:pPr>
        <w:jc w:val="both"/>
        <w:rPr>
          <w:sz w:val="22"/>
          <w:szCs w:val="22"/>
          <w:lang w:val="ro-RO"/>
        </w:rPr>
      </w:pPr>
    </w:p>
    <w:tbl>
      <w:tblPr>
        <w:tblStyle w:val="a4"/>
        <w:tblW w:w="0" w:type="auto"/>
        <w:tblLook w:val="04A0"/>
      </w:tblPr>
      <w:tblGrid>
        <w:gridCol w:w="3651"/>
        <w:gridCol w:w="2835"/>
        <w:gridCol w:w="3084"/>
      </w:tblGrid>
      <w:tr w:rsidR="00F54F1B" w:rsidRPr="00C971C8" w:rsidTr="005F225E">
        <w:trPr>
          <w:trHeight w:val="570"/>
        </w:trPr>
        <w:tc>
          <w:tcPr>
            <w:tcW w:w="3651" w:type="dxa"/>
          </w:tcPr>
          <w:p w:rsidR="00F54F1B" w:rsidRPr="00C971C8" w:rsidRDefault="00F54F1B" w:rsidP="005F225E">
            <w:pPr>
              <w:jc w:val="both"/>
              <w:rPr>
                <w:sz w:val="22"/>
                <w:szCs w:val="22"/>
                <w:lang w:val="ro-RO"/>
              </w:rPr>
            </w:pPr>
            <w:r w:rsidRPr="00C971C8">
              <w:rPr>
                <w:sz w:val="22"/>
                <w:szCs w:val="22"/>
                <w:lang w:val="ro-RO"/>
              </w:rPr>
              <w:t>specificare</w:t>
            </w:r>
          </w:p>
        </w:tc>
        <w:tc>
          <w:tcPr>
            <w:tcW w:w="2835" w:type="dxa"/>
          </w:tcPr>
          <w:p w:rsidR="00F54F1B" w:rsidRPr="00C971C8" w:rsidRDefault="00F54F1B" w:rsidP="005F225E">
            <w:pPr>
              <w:jc w:val="both"/>
              <w:rPr>
                <w:sz w:val="22"/>
                <w:szCs w:val="22"/>
                <w:lang w:val="ro-RO"/>
              </w:rPr>
            </w:pPr>
            <w:r w:rsidRPr="00C971C8">
              <w:rPr>
                <w:sz w:val="22"/>
                <w:szCs w:val="22"/>
                <w:lang w:val="ro-RO"/>
              </w:rPr>
              <w:t>suprafaţa afectată, numărul</w:t>
            </w:r>
          </w:p>
        </w:tc>
        <w:tc>
          <w:tcPr>
            <w:tcW w:w="3084" w:type="dxa"/>
          </w:tcPr>
          <w:p w:rsidR="00F54F1B" w:rsidRPr="00C971C8" w:rsidRDefault="00F54F1B" w:rsidP="005F225E">
            <w:pPr>
              <w:jc w:val="both"/>
              <w:rPr>
                <w:sz w:val="22"/>
                <w:szCs w:val="22"/>
                <w:lang w:val="ro-RO"/>
              </w:rPr>
            </w:pPr>
            <w:r w:rsidRPr="00C971C8">
              <w:rPr>
                <w:sz w:val="22"/>
                <w:szCs w:val="22"/>
                <w:lang w:val="ro-RO"/>
              </w:rPr>
              <w:t>prejudiciile  cauzate, lei</w:t>
            </w:r>
          </w:p>
        </w:tc>
      </w:tr>
      <w:tr w:rsidR="00F54F1B" w:rsidRPr="00C971C8" w:rsidTr="005F225E">
        <w:tc>
          <w:tcPr>
            <w:tcW w:w="3651" w:type="dxa"/>
          </w:tcPr>
          <w:p w:rsidR="00F54F1B" w:rsidRPr="00C971C8" w:rsidRDefault="00F54F1B" w:rsidP="005F225E">
            <w:pPr>
              <w:jc w:val="both"/>
              <w:rPr>
                <w:sz w:val="22"/>
                <w:szCs w:val="22"/>
                <w:lang w:val="ro-RO"/>
              </w:rPr>
            </w:pPr>
            <w:r w:rsidRPr="00C971C8">
              <w:rPr>
                <w:sz w:val="22"/>
                <w:szCs w:val="22"/>
                <w:lang w:val="ro-RO"/>
              </w:rPr>
              <w:t xml:space="preserve">Găini  </w:t>
            </w:r>
          </w:p>
        </w:tc>
        <w:tc>
          <w:tcPr>
            <w:tcW w:w="2835" w:type="dxa"/>
          </w:tcPr>
          <w:p w:rsidR="00F54F1B" w:rsidRPr="00C971C8" w:rsidRDefault="00F54F1B" w:rsidP="005F225E">
            <w:pPr>
              <w:jc w:val="both"/>
              <w:rPr>
                <w:sz w:val="22"/>
                <w:szCs w:val="22"/>
                <w:lang w:val="ro-RO"/>
              </w:rPr>
            </w:pPr>
            <w:r w:rsidRPr="00C971C8">
              <w:rPr>
                <w:sz w:val="22"/>
                <w:szCs w:val="22"/>
                <w:lang w:val="ro-RO"/>
              </w:rPr>
              <w:t>11 buc.</w:t>
            </w:r>
          </w:p>
        </w:tc>
        <w:tc>
          <w:tcPr>
            <w:tcW w:w="3084" w:type="dxa"/>
            <w:tcBorders>
              <w:top w:val="nil"/>
            </w:tcBorders>
          </w:tcPr>
          <w:p w:rsidR="00F54F1B" w:rsidRPr="00C971C8" w:rsidRDefault="00F54F1B" w:rsidP="005F225E">
            <w:pPr>
              <w:jc w:val="both"/>
              <w:rPr>
                <w:sz w:val="22"/>
                <w:szCs w:val="22"/>
                <w:lang w:val="ro-RO"/>
              </w:rPr>
            </w:pPr>
            <w:r w:rsidRPr="00C971C8">
              <w:rPr>
                <w:sz w:val="22"/>
                <w:szCs w:val="22"/>
                <w:lang w:val="ro-RO"/>
              </w:rPr>
              <w:t>1300</w:t>
            </w:r>
          </w:p>
        </w:tc>
      </w:tr>
      <w:tr w:rsidR="00F54F1B" w:rsidRPr="00C971C8" w:rsidTr="005F225E">
        <w:tc>
          <w:tcPr>
            <w:tcW w:w="3651" w:type="dxa"/>
          </w:tcPr>
          <w:p w:rsidR="00F54F1B" w:rsidRPr="00C971C8" w:rsidRDefault="00F54F1B" w:rsidP="005F225E">
            <w:pPr>
              <w:jc w:val="both"/>
              <w:rPr>
                <w:sz w:val="22"/>
                <w:szCs w:val="22"/>
                <w:lang w:val="ro-RO"/>
              </w:rPr>
            </w:pPr>
          </w:p>
        </w:tc>
        <w:tc>
          <w:tcPr>
            <w:tcW w:w="2835" w:type="dxa"/>
          </w:tcPr>
          <w:p w:rsidR="00F54F1B" w:rsidRPr="00C971C8" w:rsidRDefault="00F54F1B" w:rsidP="005F225E">
            <w:pPr>
              <w:jc w:val="both"/>
              <w:rPr>
                <w:sz w:val="22"/>
                <w:szCs w:val="22"/>
                <w:lang w:val="ro-RO"/>
              </w:rPr>
            </w:pPr>
          </w:p>
        </w:tc>
        <w:tc>
          <w:tcPr>
            <w:tcW w:w="3084" w:type="dxa"/>
          </w:tcPr>
          <w:p w:rsidR="00F54F1B" w:rsidRPr="00C971C8" w:rsidRDefault="00F54F1B" w:rsidP="005F225E">
            <w:pPr>
              <w:jc w:val="both"/>
              <w:rPr>
                <w:sz w:val="22"/>
                <w:szCs w:val="22"/>
                <w:lang w:val="ro-RO"/>
              </w:rPr>
            </w:pPr>
          </w:p>
        </w:tc>
      </w:tr>
      <w:tr w:rsidR="00F54F1B" w:rsidRPr="00C971C8" w:rsidTr="005F225E">
        <w:tc>
          <w:tcPr>
            <w:tcW w:w="3651" w:type="dxa"/>
          </w:tcPr>
          <w:p w:rsidR="00F54F1B" w:rsidRPr="00C971C8" w:rsidRDefault="00F54F1B" w:rsidP="005F225E">
            <w:pPr>
              <w:jc w:val="both"/>
              <w:rPr>
                <w:sz w:val="22"/>
                <w:szCs w:val="22"/>
                <w:lang w:val="ro-RO"/>
              </w:rPr>
            </w:pPr>
          </w:p>
        </w:tc>
        <w:tc>
          <w:tcPr>
            <w:tcW w:w="2835" w:type="dxa"/>
          </w:tcPr>
          <w:p w:rsidR="00F54F1B" w:rsidRPr="00C971C8" w:rsidRDefault="00F54F1B" w:rsidP="005F225E">
            <w:pPr>
              <w:jc w:val="both"/>
              <w:rPr>
                <w:sz w:val="22"/>
                <w:szCs w:val="22"/>
                <w:lang w:val="ro-RO"/>
              </w:rPr>
            </w:pPr>
          </w:p>
        </w:tc>
        <w:tc>
          <w:tcPr>
            <w:tcW w:w="3084" w:type="dxa"/>
          </w:tcPr>
          <w:p w:rsidR="00F54F1B" w:rsidRPr="00C971C8" w:rsidRDefault="00F54F1B" w:rsidP="005F225E">
            <w:pPr>
              <w:jc w:val="both"/>
              <w:rPr>
                <w:sz w:val="22"/>
                <w:szCs w:val="22"/>
                <w:lang w:val="ro-RO"/>
              </w:rPr>
            </w:pPr>
          </w:p>
        </w:tc>
      </w:tr>
      <w:tr w:rsidR="00F54F1B" w:rsidRPr="00C971C8" w:rsidTr="005F225E">
        <w:tc>
          <w:tcPr>
            <w:tcW w:w="3651" w:type="dxa"/>
          </w:tcPr>
          <w:p w:rsidR="00F54F1B" w:rsidRPr="00C971C8" w:rsidRDefault="00F54F1B" w:rsidP="005F225E">
            <w:pPr>
              <w:jc w:val="both"/>
              <w:rPr>
                <w:sz w:val="22"/>
                <w:szCs w:val="22"/>
                <w:lang w:val="ro-RO"/>
              </w:rPr>
            </w:pPr>
          </w:p>
        </w:tc>
        <w:tc>
          <w:tcPr>
            <w:tcW w:w="2835" w:type="dxa"/>
          </w:tcPr>
          <w:p w:rsidR="00F54F1B" w:rsidRPr="00C971C8" w:rsidRDefault="00F54F1B" w:rsidP="005F225E">
            <w:pPr>
              <w:jc w:val="both"/>
              <w:rPr>
                <w:sz w:val="22"/>
                <w:szCs w:val="22"/>
                <w:lang w:val="ro-RO"/>
              </w:rPr>
            </w:pPr>
          </w:p>
        </w:tc>
        <w:tc>
          <w:tcPr>
            <w:tcW w:w="3084" w:type="dxa"/>
          </w:tcPr>
          <w:p w:rsidR="00F54F1B" w:rsidRPr="00C971C8" w:rsidRDefault="00F54F1B" w:rsidP="005F225E">
            <w:pPr>
              <w:jc w:val="both"/>
              <w:rPr>
                <w:sz w:val="22"/>
                <w:szCs w:val="22"/>
                <w:lang w:val="ro-RO"/>
              </w:rPr>
            </w:pPr>
          </w:p>
        </w:tc>
      </w:tr>
      <w:tr w:rsidR="00F54F1B" w:rsidRPr="00C971C8" w:rsidTr="005F225E">
        <w:tc>
          <w:tcPr>
            <w:tcW w:w="3651" w:type="dxa"/>
          </w:tcPr>
          <w:p w:rsidR="00F54F1B" w:rsidRPr="00C971C8" w:rsidRDefault="00F54F1B" w:rsidP="005F225E">
            <w:pPr>
              <w:jc w:val="both"/>
              <w:rPr>
                <w:sz w:val="22"/>
                <w:szCs w:val="22"/>
                <w:lang w:val="ro-RO"/>
              </w:rPr>
            </w:pPr>
            <w:r w:rsidRPr="00C971C8">
              <w:rPr>
                <w:sz w:val="22"/>
                <w:szCs w:val="22"/>
                <w:lang w:val="ro-RO"/>
              </w:rPr>
              <w:t xml:space="preserve">      Total</w:t>
            </w:r>
          </w:p>
        </w:tc>
        <w:tc>
          <w:tcPr>
            <w:tcW w:w="2835" w:type="dxa"/>
          </w:tcPr>
          <w:p w:rsidR="00F54F1B" w:rsidRPr="00C971C8" w:rsidRDefault="00F54F1B" w:rsidP="005F225E">
            <w:pPr>
              <w:jc w:val="both"/>
              <w:rPr>
                <w:sz w:val="22"/>
                <w:szCs w:val="22"/>
                <w:lang w:val="ro-RO"/>
              </w:rPr>
            </w:pPr>
          </w:p>
        </w:tc>
        <w:tc>
          <w:tcPr>
            <w:tcW w:w="3084" w:type="dxa"/>
          </w:tcPr>
          <w:p w:rsidR="00F54F1B" w:rsidRPr="00C971C8" w:rsidRDefault="00F54F1B" w:rsidP="005F225E">
            <w:pPr>
              <w:jc w:val="both"/>
              <w:rPr>
                <w:sz w:val="22"/>
                <w:szCs w:val="22"/>
                <w:lang w:val="ro-RO"/>
              </w:rPr>
            </w:pPr>
          </w:p>
        </w:tc>
      </w:tr>
    </w:tbl>
    <w:p w:rsidR="00F54F1B" w:rsidRPr="00C971C8" w:rsidRDefault="00F54F1B" w:rsidP="00F54F1B">
      <w:pPr>
        <w:jc w:val="both"/>
        <w:rPr>
          <w:b/>
          <w:sz w:val="22"/>
          <w:szCs w:val="22"/>
          <w:lang w:val="ro-RO"/>
        </w:rPr>
      </w:pPr>
    </w:p>
    <w:p w:rsidR="00F54F1B" w:rsidRPr="00C971C8" w:rsidRDefault="00F54F1B" w:rsidP="00F54F1B">
      <w:pPr>
        <w:jc w:val="both"/>
        <w:rPr>
          <w:b/>
          <w:sz w:val="22"/>
          <w:szCs w:val="22"/>
          <w:lang w:val="ro-RO"/>
        </w:rPr>
      </w:pPr>
      <w:r w:rsidRPr="00C971C8">
        <w:rPr>
          <w:b/>
          <w:sz w:val="22"/>
          <w:szCs w:val="22"/>
          <w:lang w:val="ro-RO"/>
        </w:rPr>
        <w:t xml:space="preserve">             Semnăturile comisiei:</w:t>
      </w:r>
    </w:p>
    <w:p w:rsidR="00F54F1B" w:rsidRPr="00C971C8" w:rsidRDefault="00F54F1B" w:rsidP="00F54F1B">
      <w:pPr>
        <w:jc w:val="both"/>
        <w:rPr>
          <w:b/>
          <w:sz w:val="22"/>
          <w:szCs w:val="22"/>
          <w:lang w:val="ro-RO"/>
        </w:rPr>
      </w:pPr>
    </w:p>
    <w:p w:rsidR="00F54F1B" w:rsidRPr="00C971C8" w:rsidRDefault="00F54F1B" w:rsidP="00F54F1B">
      <w:pPr>
        <w:pStyle w:val="a3"/>
        <w:numPr>
          <w:ilvl w:val="0"/>
          <w:numId w:val="5"/>
        </w:numPr>
        <w:jc w:val="both"/>
        <w:rPr>
          <w:sz w:val="22"/>
          <w:szCs w:val="22"/>
          <w:lang w:val="ro-RO"/>
        </w:rPr>
      </w:pPr>
      <w:r w:rsidRPr="00C971C8">
        <w:rPr>
          <w:sz w:val="22"/>
          <w:szCs w:val="22"/>
          <w:lang w:val="ro-RO"/>
        </w:rPr>
        <w:t>Ceauşceac Valentina-preşedintele comisiei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Boaghe Svetlana-secretarul comisiei                    _______________________</w:t>
      </w:r>
    </w:p>
    <w:p w:rsidR="00F54F1B" w:rsidRPr="00C971C8" w:rsidRDefault="00F54F1B" w:rsidP="00F54F1B">
      <w:pPr>
        <w:ind w:left="360"/>
        <w:jc w:val="both"/>
        <w:rPr>
          <w:sz w:val="22"/>
          <w:szCs w:val="22"/>
          <w:lang w:val="ro-RO"/>
        </w:rPr>
      </w:pPr>
    </w:p>
    <w:p w:rsidR="00F54F1B" w:rsidRPr="00C971C8" w:rsidRDefault="00F54F1B" w:rsidP="00F54F1B">
      <w:pPr>
        <w:pStyle w:val="a3"/>
        <w:jc w:val="both"/>
        <w:rPr>
          <w:b/>
          <w:sz w:val="22"/>
          <w:szCs w:val="22"/>
          <w:lang w:val="ro-RO"/>
        </w:rPr>
      </w:pPr>
      <w:r w:rsidRPr="00C971C8">
        <w:rPr>
          <w:b/>
          <w:sz w:val="22"/>
          <w:szCs w:val="22"/>
          <w:lang w:val="ro-RO"/>
        </w:rPr>
        <w:t>Membrii comisiei:</w:t>
      </w:r>
    </w:p>
    <w:p w:rsidR="00F54F1B" w:rsidRPr="00C971C8" w:rsidRDefault="00F54F1B" w:rsidP="00F54F1B">
      <w:pPr>
        <w:pStyle w:val="a3"/>
        <w:numPr>
          <w:ilvl w:val="0"/>
          <w:numId w:val="5"/>
        </w:numPr>
        <w:jc w:val="both"/>
        <w:rPr>
          <w:sz w:val="22"/>
          <w:szCs w:val="22"/>
          <w:lang w:val="ro-RO"/>
        </w:rPr>
      </w:pPr>
      <w:r w:rsidRPr="00C971C8">
        <w:rPr>
          <w:sz w:val="22"/>
          <w:szCs w:val="22"/>
          <w:lang w:val="ro-RO"/>
        </w:rPr>
        <w:t>Nichita Lidia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Gasnaş Aliona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Răileanu Ion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Răzlog Raisa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Chitoroagă Crisrina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Maidanschi Lidia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Sîngereanu Nicolae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Gaideec Mihail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Zastavneţchi Iosif                                                 _______________________</w:t>
      </w:r>
    </w:p>
    <w:p w:rsidR="00F54F1B" w:rsidRPr="00C971C8" w:rsidRDefault="00F54F1B" w:rsidP="00F54F1B">
      <w:pPr>
        <w:pStyle w:val="a3"/>
        <w:numPr>
          <w:ilvl w:val="0"/>
          <w:numId w:val="5"/>
        </w:numPr>
        <w:jc w:val="both"/>
        <w:rPr>
          <w:sz w:val="22"/>
          <w:szCs w:val="22"/>
          <w:lang w:val="ro-RO"/>
        </w:rPr>
      </w:pPr>
      <w:r w:rsidRPr="00C971C8">
        <w:rPr>
          <w:sz w:val="22"/>
          <w:szCs w:val="22"/>
          <w:lang w:val="ro-RO"/>
        </w:rPr>
        <w:t>Sîngereanu Nicolae                                               _______________________</w:t>
      </w:r>
    </w:p>
    <w:p w:rsidR="00F54F1B" w:rsidRPr="00545583" w:rsidRDefault="00F54F1B" w:rsidP="00F54F1B">
      <w:pPr>
        <w:pStyle w:val="a3"/>
        <w:numPr>
          <w:ilvl w:val="0"/>
          <w:numId w:val="5"/>
        </w:numPr>
        <w:jc w:val="both"/>
        <w:rPr>
          <w:sz w:val="28"/>
          <w:szCs w:val="28"/>
          <w:lang w:val="ro-RO"/>
        </w:rPr>
      </w:pPr>
      <w:r w:rsidRPr="00C971C8">
        <w:rPr>
          <w:sz w:val="22"/>
          <w:szCs w:val="22"/>
          <w:lang w:val="ro-RO"/>
        </w:rPr>
        <w:t>Popa Lilian                                                           _______________________</w:t>
      </w:r>
    </w:p>
    <w:p w:rsidR="00F54F1B" w:rsidRPr="0018487F" w:rsidRDefault="00F54F1B" w:rsidP="00F54F1B">
      <w:pPr>
        <w:pStyle w:val="a3"/>
        <w:jc w:val="both"/>
        <w:rPr>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745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 xml:space="preserve">DECIZIE 4/9 </w:t>
      </w:r>
    </w:p>
    <w:p w:rsidR="00F54F1B" w:rsidRPr="0018487F" w:rsidRDefault="00F54F1B" w:rsidP="00F54F1B">
      <w:pPr>
        <w:jc w:val="both"/>
        <w:outlineLvl w:val="0"/>
        <w:rPr>
          <w:sz w:val="28"/>
          <w:szCs w:val="28"/>
          <w:lang w:val="ro-RO"/>
        </w:rPr>
      </w:pPr>
      <w:r>
        <w:rPr>
          <w:b/>
          <w:sz w:val="28"/>
          <w:szCs w:val="28"/>
          <w:lang w:val="ro-RO"/>
        </w:rPr>
        <w:t xml:space="preserve">                                           d</w:t>
      </w:r>
      <w:r w:rsidRPr="0018487F">
        <w:rPr>
          <w:b/>
          <w:sz w:val="28"/>
          <w:szCs w:val="28"/>
          <w:lang w:val="ro-RO"/>
        </w:rPr>
        <w:t>in30. 06.2014</w:t>
      </w:r>
    </w:p>
    <w:p w:rsidR="00F54F1B" w:rsidRPr="0018487F" w:rsidRDefault="00F54F1B" w:rsidP="00F54F1B">
      <w:pPr>
        <w:ind w:left="360"/>
        <w:jc w:val="both"/>
        <w:rPr>
          <w:sz w:val="28"/>
          <w:szCs w:val="28"/>
          <w:lang w:val="ro-RO"/>
        </w:rPr>
      </w:pPr>
      <w:r w:rsidRPr="0018487F">
        <w:rPr>
          <w:b/>
          <w:sz w:val="28"/>
          <w:szCs w:val="28"/>
          <w:lang w:val="ro-RO"/>
        </w:rPr>
        <w:t>Cu privire la amplasarea şi proiectarea unităţii comerciale</w:t>
      </w:r>
    </w:p>
    <w:p w:rsidR="00F54F1B" w:rsidRPr="0018487F" w:rsidRDefault="00F54F1B" w:rsidP="00F54F1B">
      <w:pPr>
        <w:jc w:val="both"/>
        <w:rPr>
          <w:b/>
          <w:sz w:val="28"/>
          <w:szCs w:val="28"/>
          <w:lang w:val="ro-RO"/>
        </w:rPr>
      </w:pPr>
      <w:r>
        <w:rPr>
          <w:b/>
          <w:sz w:val="28"/>
          <w:szCs w:val="28"/>
          <w:lang w:val="ro-RO"/>
        </w:rPr>
        <w:lastRenderedPageBreak/>
        <w:t xml:space="preserve">            </w:t>
      </w:r>
      <w:r w:rsidRPr="0018487F">
        <w:rPr>
          <w:b/>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La cererea cet. Focşa Viorel cu domiciliul în  RM, or.Sîngerei,str. Victoriei, nr 74, în baza</w:t>
      </w:r>
      <w:r w:rsidRPr="00B938CA">
        <w:rPr>
          <w:sz w:val="28"/>
          <w:szCs w:val="28"/>
          <w:lang w:val="ro-RO"/>
        </w:rPr>
        <w:t xml:space="preserve"> </w:t>
      </w:r>
      <w:r>
        <w:rPr>
          <w:sz w:val="28"/>
          <w:szCs w:val="28"/>
          <w:lang w:val="ro-RO"/>
        </w:rPr>
        <w:t>art.14, lit.3 al Legii</w:t>
      </w:r>
      <w:r w:rsidRPr="0018487F">
        <w:rPr>
          <w:sz w:val="28"/>
          <w:szCs w:val="28"/>
          <w:lang w:val="ro-RO"/>
        </w:rPr>
        <w:t xml:space="preserve"> privind administraţia publică locală nr.436-XVI din 28.12.2006</w:t>
      </w:r>
      <w:r>
        <w:rPr>
          <w:sz w:val="28"/>
          <w:szCs w:val="28"/>
          <w:lang w:val="ro-RO"/>
        </w:rPr>
        <w:t xml:space="preserve">, </w:t>
      </w:r>
      <w:r w:rsidRPr="0018487F">
        <w:rPr>
          <w:sz w:val="28"/>
          <w:szCs w:val="28"/>
          <w:lang w:val="ro-RO"/>
        </w:rPr>
        <w:t>Legii privind Principiile Urbanizmului şi Amenajării Teritoriuluio nr.835-XIII din17.03.1996  Legii privinda utorizarea executării lucrărilor de  construire nr.163 din09.07.2010,Studiului de Fundamentare Urbanistică, actului de selectare a terenului</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pStyle w:val="a3"/>
        <w:numPr>
          <w:ilvl w:val="0"/>
          <w:numId w:val="20"/>
        </w:numPr>
        <w:jc w:val="both"/>
        <w:rPr>
          <w:sz w:val="28"/>
          <w:szCs w:val="28"/>
          <w:lang w:val="ro-RO"/>
        </w:rPr>
      </w:pPr>
      <w:r w:rsidRPr="0018487F">
        <w:rPr>
          <w:sz w:val="28"/>
          <w:szCs w:val="28"/>
          <w:lang w:val="ro-RO"/>
        </w:rPr>
        <w:t xml:space="preserve"> Se adoptă amplasarea şi proiectarea în satul Sîngereii Noi, a unei  comerciale, benificiar investitor Focşa Viorel , pe terenul proprietate privat</w:t>
      </w:r>
      <w:r>
        <w:rPr>
          <w:sz w:val="28"/>
          <w:szCs w:val="28"/>
          <w:lang w:val="ro-RO"/>
        </w:rPr>
        <w:t xml:space="preserve">ă cu suprafaţa de 1239,0 m².  </w:t>
      </w:r>
      <w:r w:rsidRPr="0018487F">
        <w:rPr>
          <w:sz w:val="28"/>
          <w:szCs w:val="28"/>
          <w:lang w:val="ro-RO"/>
        </w:rPr>
        <w:t>destinaţia terenului- pentru construcţie. Suprafaţa construcţiilor  nu vor depăşi 36.00 m.p sau2,9% din sectorul precăutat, coificientul de utilizare terenului calculat de 0,029</w:t>
      </w:r>
    </w:p>
    <w:p w:rsidR="00F54F1B" w:rsidRPr="0018487F" w:rsidRDefault="00F54F1B" w:rsidP="00F54F1B">
      <w:pPr>
        <w:ind w:left="360"/>
        <w:jc w:val="both"/>
        <w:rPr>
          <w:sz w:val="28"/>
          <w:szCs w:val="28"/>
          <w:lang w:val="ro-RO"/>
        </w:rPr>
      </w:pPr>
    </w:p>
    <w:p w:rsidR="00F54F1B" w:rsidRPr="0018487F" w:rsidRDefault="00F54F1B" w:rsidP="00F54F1B">
      <w:pPr>
        <w:pStyle w:val="a3"/>
        <w:numPr>
          <w:ilvl w:val="0"/>
          <w:numId w:val="20"/>
        </w:numPr>
        <w:jc w:val="both"/>
        <w:rPr>
          <w:sz w:val="28"/>
          <w:szCs w:val="28"/>
          <w:lang w:val="ro-RO"/>
        </w:rPr>
      </w:pPr>
      <w:r w:rsidRPr="0018487F">
        <w:rPr>
          <w:sz w:val="28"/>
          <w:szCs w:val="28"/>
          <w:lang w:val="ro-RO"/>
        </w:rPr>
        <w:t>Decizia este valabilă, privind oferta adoptată cu consultarea cetăţenilor locuitori ai cartierului locativii, îndeplinirea condiţiilor stipulate în autorizaţia eliberată de primărie, arhitect – şef al raionului, avizele organelor de resort raionale şi locale.</w:t>
      </w:r>
    </w:p>
    <w:p w:rsidR="00F54F1B" w:rsidRPr="0018487F" w:rsidRDefault="00F54F1B" w:rsidP="00F54F1B">
      <w:pPr>
        <w:ind w:left="360"/>
        <w:jc w:val="both"/>
        <w:rPr>
          <w:sz w:val="28"/>
          <w:szCs w:val="28"/>
          <w:lang w:val="ro-RO"/>
        </w:rPr>
      </w:pPr>
    </w:p>
    <w:p w:rsidR="00F54F1B" w:rsidRPr="0018487F" w:rsidRDefault="00F54F1B" w:rsidP="00F54F1B">
      <w:pPr>
        <w:pStyle w:val="a3"/>
        <w:numPr>
          <w:ilvl w:val="0"/>
          <w:numId w:val="20"/>
        </w:numPr>
        <w:jc w:val="both"/>
        <w:rPr>
          <w:sz w:val="28"/>
          <w:szCs w:val="28"/>
          <w:lang w:val="ro-RO"/>
        </w:rPr>
      </w:pPr>
      <w:r w:rsidRPr="0018487F">
        <w:rPr>
          <w:sz w:val="28"/>
          <w:szCs w:val="28"/>
          <w:lang w:val="ro-RO"/>
        </w:rPr>
        <w:t>După terminarea lucrărilor de reutilare şi instalare a utilajului  se va efectua recepţia finală, conform Regulamentului de recepţie a construcţiilor şi instalaţiilor aferente aprobat prin Hotărîrea Guvernului RM nr. 285 din 23.05.1996.</w:t>
      </w:r>
    </w:p>
    <w:p w:rsidR="00F54F1B" w:rsidRPr="0018487F" w:rsidRDefault="00F54F1B" w:rsidP="00F54F1B">
      <w:pPr>
        <w:pStyle w:val="a3"/>
        <w:jc w:val="both"/>
        <w:rPr>
          <w:sz w:val="28"/>
          <w:szCs w:val="28"/>
          <w:lang w:val="ro-RO"/>
        </w:rPr>
      </w:pPr>
    </w:p>
    <w:p w:rsidR="00F54F1B" w:rsidRPr="0018487F" w:rsidRDefault="00F54F1B" w:rsidP="00F54F1B">
      <w:pPr>
        <w:pStyle w:val="a3"/>
        <w:numPr>
          <w:ilvl w:val="0"/>
          <w:numId w:val="20"/>
        </w:numPr>
        <w:contextualSpacing w:val="0"/>
        <w:jc w:val="both"/>
        <w:rPr>
          <w:sz w:val="28"/>
          <w:szCs w:val="28"/>
          <w:lang w:val="ro-RO"/>
        </w:rPr>
      </w:pPr>
      <w:r w:rsidRPr="0018487F">
        <w:rPr>
          <w:sz w:val="28"/>
          <w:szCs w:val="28"/>
          <w:lang w:val="ro-RO"/>
        </w:rPr>
        <w:t>În baza procesului verbal de recepţie finală, informaţiei privind inventarierea obiectului OCT Sîngerei, filiala Î.S. „CADASTRU”, beneficiarul investitor va obţine autorizaţia de funcţionare în direcţia solicitată, conform legislaţiei în vigoare</w:t>
      </w:r>
    </w:p>
    <w:p w:rsidR="00F54F1B" w:rsidRPr="0018487F" w:rsidRDefault="00F54F1B" w:rsidP="00F54F1B">
      <w:pPr>
        <w:jc w:val="both"/>
        <w:rPr>
          <w:sz w:val="28"/>
          <w:szCs w:val="28"/>
          <w:lang w:val="ro-RO"/>
        </w:rPr>
      </w:pPr>
    </w:p>
    <w:p w:rsidR="00F54F1B" w:rsidRPr="0018487F" w:rsidRDefault="00F54F1B" w:rsidP="00F54F1B">
      <w:pPr>
        <w:pStyle w:val="a3"/>
        <w:numPr>
          <w:ilvl w:val="0"/>
          <w:numId w:val="20"/>
        </w:numPr>
        <w:contextualSpacing w:val="0"/>
        <w:jc w:val="both"/>
        <w:rPr>
          <w:sz w:val="28"/>
          <w:szCs w:val="28"/>
          <w:lang w:val="ro-RO"/>
        </w:rPr>
      </w:pPr>
      <w:r w:rsidRPr="0018487F">
        <w:rPr>
          <w:sz w:val="28"/>
          <w:szCs w:val="28"/>
          <w:lang w:val="ro-RO"/>
        </w:rPr>
        <w:t xml:space="preserve">Controlul asupra îndeplinirii deciziei se pune ca sarcină, comisiei de specialitate „Probleme sociale, protecţia mediului, amenajarea teritoriului” (preşedinte dl. N. Lidia) şi  secretarului consiliului comunal  </w:t>
      </w:r>
    </w:p>
    <w:p w:rsidR="00F54F1B" w:rsidRPr="002822D0" w:rsidRDefault="00F54F1B" w:rsidP="00F54F1B">
      <w:pPr>
        <w:ind w:left="360"/>
        <w:jc w:val="both"/>
        <w:rPr>
          <w:sz w:val="28"/>
          <w:szCs w:val="28"/>
          <w:lang w:val="ro-RO"/>
        </w:rPr>
      </w:pPr>
    </w:p>
    <w:p w:rsidR="00F54F1B" w:rsidRPr="0018487F" w:rsidRDefault="00F54F1B" w:rsidP="00F54F1B">
      <w:pPr>
        <w:jc w:val="both"/>
        <w:rPr>
          <w:sz w:val="28"/>
          <w:szCs w:val="28"/>
          <w:lang w:val="ro-RO"/>
        </w:rPr>
      </w:pPr>
      <w:r w:rsidRPr="0018487F">
        <w:rPr>
          <w:b/>
          <w:sz w:val="28"/>
          <w:szCs w:val="28"/>
          <w:lang w:val="ro-RO"/>
        </w:rPr>
        <w:t xml:space="preserve">             </w:t>
      </w:r>
      <w:r>
        <w:rPr>
          <w:sz w:val="28"/>
          <w:szCs w:val="28"/>
          <w:lang w:val="ro-RO"/>
        </w:rPr>
        <w:t xml:space="preserve">  </w:t>
      </w:r>
      <w:r w:rsidRPr="0018487F">
        <w:rPr>
          <w:sz w:val="28"/>
          <w:szCs w:val="28"/>
          <w:lang w:val="ro-RO"/>
        </w:rPr>
        <w:t>Preşedintele şedinţei                                            Borinschi Serghei</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Consiliului comunal                                              Guţu  Galina</w:t>
      </w: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848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lastRenderedPageBreak/>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 xml:space="preserve">DECIZIE 4/10 </w:t>
      </w:r>
    </w:p>
    <w:p w:rsidR="00F54F1B" w:rsidRPr="0018487F" w:rsidRDefault="00F54F1B" w:rsidP="00F54F1B">
      <w:pPr>
        <w:jc w:val="both"/>
        <w:outlineLvl w:val="0"/>
        <w:rPr>
          <w:sz w:val="28"/>
          <w:szCs w:val="28"/>
          <w:lang w:val="ro-RO"/>
        </w:rPr>
      </w:pPr>
      <w:r>
        <w:rPr>
          <w:b/>
          <w:sz w:val="28"/>
          <w:szCs w:val="28"/>
          <w:lang w:val="ro-RO"/>
        </w:rPr>
        <w:t xml:space="preserve">                                            d</w:t>
      </w:r>
      <w:r w:rsidRPr="0018487F">
        <w:rPr>
          <w:b/>
          <w:sz w:val="28"/>
          <w:szCs w:val="28"/>
          <w:lang w:val="ro-RO"/>
        </w:rPr>
        <w:t>in30. 06.2014</w:t>
      </w:r>
    </w:p>
    <w:p w:rsidR="00F54F1B" w:rsidRPr="0018487F" w:rsidRDefault="00F54F1B" w:rsidP="00F54F1B">
      <w:pPr>
        <w:jc w:val="both"/>
        <w:outlineLvl w:val="0"/>
        <w:rPr>
          <w:b/>
          <w:sz w:val="28"/>
          <w:szCs w:val="28"/>
          <w:lang w:val="ro-RO"/>
        </w:rPr>
      </w:pPr>
    </w:p>
    <w:p w:rsidR="00F54F1B" w:rsidRPr="0018487F" w:rsidRDefault="00F54F1B" w:rsidP="00F54F1B">
      <w:pPr>
        <w:ind w:left="568"/>
        <w:jc w:val="both"/>
        <w:rPr>
          <w:b/>
          <w:sz w:val="28"/>
          <w:szCs w:val="28"/>
          <w:lang w:val="ro-RO"/>
        </w:rPr>
      </w:pPr>
      <w:r w:rsidRPr="0018487F">
        <w:rPr>
          <w:b/>
          <w:sz w:val="28"/>
          <w:szCs w:val="28"/>
          <w:lang w:val="ro-RO"/>
        </w:rPr>
        <w:t xml:space="preserve">Cu privire la aprobarea Regulamentului </w:t>
      </w:r>
    </w:p>
    <w:p w:rsidR="00F54F1B" w:rsidRPr="0018487F" w:rsidRDefault="00F54F1B" w:rsidP="00F54F1B">
      <w:pPr>
        <w:ind w:left="568"/>
        <w:jc w:val="both"/>
        <w:rPr>
          <w:b/>
          <w:sz w:val="28"/>
          <w:szCs w:val="28"/>
          <w:lang w:val="ro-RO"/>
        </w:rPr>
      </w:pPr>
      <w:r w:rsidRPr="0018487F">
        <w:rPr>
          <w:b/>
          <w:sz w:val="28"/>
          <w:szCs w:val="28"/>
          <w:lang w:val="ro-RO"/>
        </w:rPr>
        <w:t xml:space="preserve">pentru înregistrarea şi evidenţa vehiculelor cu </w:t>
      </w:r>
    </w:p>
    <w:p w:rsidR="00F54F1B" w:rsidRPr="0018487F" w:rsidRDefault="00F54F1B" w:rsidP="00F54F1B">
      <w:pPr>
        <w:ind w:left="568"/>
        <w:jc w:val="both"/>
        <w:rPr>
          <w:sz w:val="28"/>
          <w:szCs w:val="28"/>
          <w:lang w:val="ro-RO"/>
        </w:rPr>
      </w:pPr>
      <w:r w:rsidRPr="0018487F">
        <w:rPr>
          <w:b/>
          <w:sz w:val="28"/>
          <w:szCs w:val="28"/>
          <w:lang w:val="ro-RO"/>
        </w:rPr>
        <w:t>tracţiune animală</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spacing w:after="200" w:line="276" w:lineRule="auto"/>
        <w:ind w:left="360"/>
        <w:jc w:val="both"/>
        <w:rPr>
          <w:bCs/>
          <w:color w:val="000000"/>
          <w:sz w:val="28"/>
          <w:szCs w:val="28"/>
          <w:lang w:val="ro-RO"/>
        </w:rPr>
      </w:pPr>
      <w:r w:rsidRPr="0018487F">
        <w:rPr>
          <w:sz w:val="28"/>
          <w:szCs w:val="28"/>
          <w:lang w:val="ro-RO"/>
        </w:rPr>
        <w:t xml:space="preserve">     În conformitate  cu art.14, lit.3 din Legea privind administraţia publică locală nr.436-XVI din 28.12.2006, în baza Hotărîrii Guvernului </w:t>
      </w:r>
      <w:r w:rsidRPr="0018487F">
        <w:rPr>
          <w:color w:val="000000"/>
          <w:sz w:val="28"/>
          <w:szCs w:val="28"/>
          <w:lang w:val="ro-RO"/>
        </w:rPr>
        <w:t>nr. 1074</w:t>
      </w:r>
      <w:r w:rsidRPr="0018487F">
        <w:rPr>
          <w:rStyle w:val="apple-converted-space"/>
          <w:color w:val="000000"/>
          <w:sz w:val="28"/>
          <w:szCs w:val="28"/>
          <w:lang w:val="ro-RO"/>
        </w:rPr>
        <w:t> </w:t>
      </w:r>
      <w:r w:rsidRPr="0018487F">
        <w:rPr>
          <w:color w:val="000000"/>
          <w:sz w:val="28"/>
          <w:szCs w:val="28"/>
          <w:lang w:val="ro-RO"/>
        </w:rPr>
        <w:t xml:space="preserve">din  30.12.2013 </w:t>
      </w:r>
      <w:r w:rsidRPr="0018487F">
        <w:rPr>
          <w:rStyle w:val="docheader"/>
          <w:bCs/>
          <w:color w:val="000000"/>
          <w:sz w:val="28"/>
          <w:szCs w:val="28"/>
          <w:lang w:val="ro-RO"/>
        </w:rPr>
        <w:t>pentru aprobarea</w:t>
      </w:r>
      <w:r w:rsidRPr="0018487F">
        <w:rPr>
          <w:rStyle w:val="docheader"/>
          <w:b/>
          <w:bCs/>
          <w:color w:val="000000"/>
          <w:sz w:val="28"/>
          <w:szCs w:val="28"/>
          <w:lang w:val="ro-RO"/>
        </w:rPr>
        <w:t xml:space="preserve"> </w:t>
      </w:r>
      <w:r w:rsidRPr="0018487F">
        <w:rPr>
          <w:rStyle w:val="docheader"/>
          <w:bCs/>
          <w:color w:val="000000"/>
          <w:sz w:val="28"/>
          <w:szCs w:val="28"/>
          <w:lang w:val="ro-RO"/>
        </w:rPr>
        <w:t>Regulamentului-tip cu privire la</w:t>
      </w:r>
      <w:r w:rsidRPr="0018487F">
        <w:rPr>
          <w:rStyle w:val="apple-converted-space"/>
          <w:color w:val="000000"/>
          <w:sz w:val="28"/>
          <w:szCs w:val="28"/>
          <w:lang w:val="ro-RO"/>
        </w:rPr>
        <w:t> </w:t>
      </w:r>
      <w:r w:rsidRPr="0018487F">
        <w:rPr>
          <w:rStyle w:val="docheader"/>
          <w:bCs/>
          <w:color w:val="000000"/>
          <w:sz w:val="28"/>
          <w:szCs w:val="28"/>
          <w:lang w:val="ro-RO"/>
        </w:rPr>
        <w:t>înregistrarea şi evidenţa vehiculelor cu tracţiune animală</w:t>
      </w:r>
      <w:r w:rsidRPr="0018487F">
        <w:rPr>
          <w:rStyle w:val="apple-converted-space"/>
          <w:color w:val="000000"/>
          <w:sz w:val="28"/>
          <w:szCs w:val="28"/>
          <w:lang w:val="ro-RO"/>
        </w:rPr>
        <w:t> </w:t>
      </w:r>
      <w:r w:rsidRPr="0018487F">
        <w:rPr>
          <w:rStyle w:val="docheader"/>
          <w:bCs/>
          <w:color w:val="000000"/>
          <w:sz w:val="28"/>
          <w:szCs w:val="28"/>
          <w:lang w:val="ro-RO"/>
        </w:rPr>
        <w:t>cu  modificările  şi completările ce se operează în anexa nr.1</w:t>
      </w:r>
      <w:r w:rsidRPr="0018487F">
        <w:rPr>
          <w:bCs/>
          <w:color w:val="000000"/>
          <w:sz w:val="28"/>
          <w:szCs w:val="28"/>
          <w:lang w:val="ro-RO"/>
        </w:rPr>
        <w:t xml:space="preserve"> </w:t>
      </w:r>
      <w:r w:rsidRPr="0018487F">
        <w:rPr>
          <w:rStyle w:val="docheader"/>
          <w:bCs/>
          <w:color w:val="000000"/>
          <w:sz w:val="28"/>
          <w:szCs w:val="28"/>
          <w:lang w:val="ro-RO"/>
        </w:rPr>
        <w:t>la Hotărîrea Guvernului nr.357 din 13 mai 2009, art.16 lit(c), art.30 alin  (6) din Legea nr. 131-XVI din  07.06.2007 privind siguranţa traficului rutier</w:t>
      </w:r>
    </w:p>
    <w:p w:rsidR="00F54F1B" w:rsidRPr="0018487F" w:rsidRDefault="00F54F1B" w:rsidP="00F54F1B">
      <w:pPr>
        <w:jc w:val="both"/>
        <w:rPr>
          <w:b/>
          <w:sz w:val="28"/>
          <w:szCs w:val="28"/>
          <w:lang w:val="ro-RO"/>
        </w:rPr>
      </w:pPr>
      <w:r w:rsidRPr="0018487F">
        <w:rPr>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0"/>
          <w:numId w:val="21"/>
        </w:numPr>
        <w:jc w:val="both"/>
        <w:rPr>
          <w:sz w:val="28"/>
          <w:szCs w:val="28"/>
          <w:lang w:val="ro-RO"/>
        </w:rPr>
      </w:pPr>
      <w:r w:rsidRPr="0018487F">
        <w:rPr>
          <w:sz w:val="28"/>
          <w:szCs w:val="28"/>
          <w:lang w:val="ro-RO"/>
        </w:rPr>
        <w:t xml:space="preserve">Se aprobă Regulamentul   pentru înregistrarea şi evidenţa vehiculelor cu </w:t>
      </w:r>
    </w:p>
    <w:p w:rsidR="00F54F1B" w:rsidRPr="0018487F" w:rsidRDefault="00F54F1B" w:rsidP="00F54F1B">
      <w:pPr>
        <w:ind w:left="568"/>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tracţiune animală</w:t>
      </w:r>
    </w:p>
    <w:p w:rsidR="00F54F1B" w:rsidRPr="0018487F" w:rsidRDefault="00F54F1B" w:rsidP="00F54F1B">
      <w:pPr>
        <w:ind w:left="568"/>
        <w:jc w:val="both"/>
        <w:rPr>
          <w:sz w:val="28"/>
          <w:szCs w:val="28"/>
          <w:lang w:val="ro-RO"/>
        </w:rPr>
      </w:pPr>
    </w:p>
    <w:p w:rsidR="00F54F1B" w:rsidRPr="0018487F" w:rsidRDefault="00F54F1B" w:rsidP="00F54F1B">
      <w:pPr>
        <w:pStyle w:val="a3"/>
        <w:numPr>
          <w:ilvl w:val="0"/>
          <w:numId w:val="21"/>
        </w:numPr>
        <w:jc w:val="both"/>
        <w:rPr>
          <w:sz w:val="28"/>
          <w:szCs w:val="28"/>
          <w:lang w:val="ro-RO"/>
        </w:rPr>
      </w:pPr>
      <w:r w:rsidRPr="0018487F">
        <w:rPr>
          <w:sz w:val="28"/>
          <w:szCs w:val="28"/>
          <w:lang w:val="ro-RO"/>
        </w:rPr>
        <w:t>Se  stabileşte taxa pentru  înregistrarea vehiculelor cu tracţiune animală în sumă de</w:t>
      </w:r>
      <w:r>
        <w:rPr>
          <w:sz w:val="28"/>
          <w:szCs w:val="28"/>
          <w:lang w:val="ro-RO"/>
        </w:rPr>
        <w:t xml:space="preserve">  80  </w:t>
      </w:r>
      <w:r w:rsidRPr="0018487F">
        <w:rPr>
          <w:sz w:val="28"/>
          <w:szCs w:val="28"/>
          <w:lang w:val="ro-RO"/>
        </w:rPr>
        <w:t xml:space="preserve">lei </w:t>
      </w:r>
    </w:p>
    <w:p w:rsidR="00F54F1B" w:rsidRPr="0018487F" w:rsidRDefault="00F54F1B" w:rsidP="00F54F1B">
      <w:pPr>
        <w:jc w:val="both"/>
        <w:rPr>
          <w:sz w:val="28"/>
          <w:szCs w:val="28"/>
          <w:lang w:val="ro-RO"/>
        </w:rPr>
      </w:pPr>
    </w:p>
    <w:p w:rsidR="00F54F1B" w:rsidRPr="0018487F" w:rsidRDefault="00F54F1B" w:rsidP="00F54F1B">
      <w:pPr>
        <w:pStyle w:val="a3"/>
        <w:numPr>
          <w:ilvl w:val="0"/>
          <w:numId w:val="21"/>
        </w:numPr>
        <w:contextualSpacing w:val="0"/>
        <w:jc w:val="both"/>
        <w:rPr>
          <w:sz w:val="28"/>
          <w:szCs w:val="28"/>
          <w:lang w:val="ro-RO"/>
        </w:rPr>
      </w:pPr>
      <w:r w:rsidRPr="0018487F">
        <w:rPr>
          <w:sz w:val="28"/>
          <w:szCs w:val="28"/>
          <w:lang w:val="ro-RO"/>
        </w:rPr>
        <w:t>Controlul asupra îndeplinirii deciziei se pune ca sarcină, comisiei de specialitate „Probleme sociale, protecţia mediului, amenajarea teritoriului” (preşedinte dl. N. Lidia)</w:t>
      </w:r>
    </w:p>
    <w:p w:rsidR="00F54F1B" w:rsidRPr="0018487F" w:rsidRDefault="00F54F1B" w:rsidP="00F54F1B">
      <w:pPr>
        <w:pStyle w:val="a3"/>
        <w:jc w:val="both"/>
        <w:rPr>
          <w:sz w:val="28"/>
          <w:szCs w:val="28"/>
          <w:lang w:val="ro-RO"/>
        </w:rPr>
      </w:pPr>
    </w:p>
    <w:p w:rsidR="00F54F1B" w:rsidRPr="0018487F" w:rsidRDefault="00F54F1B" w:rsidP="00F54F1B">
      <w:pPr>
        <w:pStyle w:val="a3"/>
        <w:numPr>
          <w:ilvl w:val="0"/>
          <w:numId w:val="21"/>
        </w:numPr>
        <w:jc w:val="both"/>
        <w:rPr>
          <w:sz w:val="28"/>
          <w:szCs w:val="28"/>
          <w:lang w:val="ro-RO"/>
        </w:rPr>
      </w:pPr>
      <w:r w:rsidRPr="0018487F">
        <w:rPr>
          <w:sz w:val="28"/>
          <w:szCs w:val="28"/>
          <w:lang w:val="ro-RO"/>
        </w:rPr>
        <w:t>Secretarul consiliului local se desemnează responsabil pentru aducerea prezentei decizii la cunoştinţă publică.</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 Preşedintele şedinţei                                            Borinschi Serghei</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 </w:t>
      </w:r>
      <w:r>
        <w:rPr>
          <w:sz w:val="28"/>
          <w:szCs w:val="28"/>
          <w:lang w:val="ro-RO"/>
        </w:rPr>
        <w:t xml:space="preserve">   </w:t>
      </w: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Consiliului comunal                                              Guţu  Galina</w:t>
      </w:r>
    </w:p>
    <w:p w:rsidR="00F54F1B" w:rsidRPr="0018487F" w:rsidRDefault="00F54F1B" w:rsidP="00F54F1B">
      <w:pPr>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p>
          <w:p w:rsidR="00F54F1B" w:rsidRPr="0018487F" w:rsidRDefault="00F54F1B" w:rsidP="005F225E">
            <w:pPr>
              <w:jc w:val="both"/>
              <w:rPr>
                <w:b/>
                <w:bCs/>
                <w:sz w:val="28"/>
                <w:szCs w:val="28"/>
                <w:lang w:val="ro-RO"/>
              </w:rPr>
            </w:pPr>
          </w:p>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6950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outlineLvl w:val="0"/>
        <w:rPr>
          <w:b/>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 xml:space="preserve">  DECIZIE 4/11 </w:t>
      </w:r>
    </w:p>
    <w:p w:rsidR="00F54F1B" w:rsidRPr="0018487F" w:rsidRDefault="00F54F1B" w:rsidP="00F54F1B">
      <w:pPr>
        <w:jc w:val="both"/>
        <w:outlineLvl w:val="0"/>
        <w:rPr>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din 30.06.2014</w:t>
      </w:r>
    </w:p>
    <w:p w:rsidR="00F54F1B" w:rsidRPr="0018487F" w:rsidRDefault="00F54F1B" w:rsidP="00F54F1B">
      <w:pPr>
        <w:jc w:val="both"/>
        <w:rPr>
          <w:sz w:val="28"/>
          <w:szCs w:val="28"/>
          <w:lang w:val="ro-RO"/>
        </w:rPr>
      </w:pPr>
      <w:r w:rsidRPr="0018487F">
        <w:rPr>
          <w:b/>
          <w:sz w:val="28"/>
          <w:szCs w:val="28"/>
          <w:lang w:val="ro-RO"/>
        </w:rPr>
        <w:t xml:space="preserve">                                            </w:t>
      </w:r>
    </w:p>
    <w:p w:rsidR="00F54F1B" w:rsidRPr="0018487F" w:rsidRDefault="00F54F1B" w:rsidP="00F54F1B">
      <w:pPr>
        <w:ind w:left="142"/>
        <w:jc w:val="both"/>
        <w:outlineLvl w:val="0"/>
        <w:rPr>
          <w:i/>
          <w:sz w:val="28"/>
          <w:szCs w:val="28"/>
          <w:lang w:val="ro-RO"/>
        </w:rPr>
      </w:pPr>
      <w:r w:rsidRPr="0018487F">
        <w:rPr>
          <w:b/>
          <w:i/>
          <w:sz w:val="28"/>
          <w:szCs w:val="28"/>
          <w:lang w:val="ro-RO"/>
        </w:rPr>
        <w:t>„</w:t>
      </w:r>
      <w:r w:rsidRPr="0018487F">
        <w:rPr>
          <w:b/>
          <w:sz w:val="28"/>
          <w:szCs w:val="28"/>
          <w:lang w:val="ro-RO"/>
        </w:rPr>
        <w:t>Cu privire la sistarea activităţii  Î.I „Slutu Violina</w:t>
      </w:r>
      <w:r w:rsidRPr="0018487F">
        <w:rPr>
          <w:i/>
          <w:sz w:val="28"/>
          <w:szCs w:val="28"/>
          <w:lang w:val="ro-RO"/>
        </w:rPr>
        <w:t xml:space="preserve">”              </w:t>
      </w:r>
    </w:p>
    <w:p w:rsidR="00F54F1B" w:rsidRPr="0018487F" w:rsidRDefault="00F54F1B" w:rsidP="00F54F1B">
      <w:pPr>
        <w:jc w:val="both"/>
        <w:outlineLvl w:val="0"/>
        <w:rPr>
          <w:b/>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În conformitate cu art. 14 p.3 din Legea privind administraţia publică locală nr.436-XVI din 28.12.2006, examinînd cererea conducătorului Î.I „Slutu Violina”, </w:t>
      </w:r>
    </w:p>
    <w:p w:rsidR="00F54F1B" w:rsidRDefault="00F54F1B" w:rsidP="00F54F1B">
      <w:pPr>
        <w:jc w:val="both"/>
        <w:outlineLvl w:val="0"/>
        <w:rPr>
          <w:b/>
          <w:sz w:val="28"/>
          <w:szCs w:val="28"/>
          <w:lang w:val="ro-RO"/>
        </w:rPr>
      </w:pPr>
      <w:r>
        <w:rPr>
          <w:b/>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ind w:left="1080"/>
        <w:jc w:val="both"/>
        <w:rPr>
          <w:sz w:val="28"/>
          <w:szCs w:val="28"/>
          <w:lang w:val="ro-RO"/>
        </w:rPr>
      </w:pPr>
    </w:p>
    <w:p w:rsidR="00F54F1B" w:rsidRPr="0018487F" w:rsidRDefault="00F54F1B" w:rsidP="00F54F1B">
      <w:pPr>
        <w:pStyle w:val="a3"/>
        <w:numPr>
          <w:ilvl w:val="0"/>
          <w:numId w:val="22"/>
        </w:numPr>
        <w:ind w:left="426" w:hanging="241"/>
        <w:jc w:val="both"/>
        <w:rPr>
          <w:sz w:val="28"/>
          <w:szCs w:val="28"/>
          <w:lang w:val="ro-RO"/>
        </w:rPr>
      </w:pPr>
      <w:r w:rsidRPr="0018487F">
        <w:rPr>
          <w:sz w:val="28"/>
          <w:szCs w:val="28"/>
          <w:lang w:val="ro-RO"/>
        </w:rPr>
        <w:t>Se acceptă sistarea activităţii  Î.I.„Slutu Violina”şi se anulează taxele locale pentru amplasare din data de 08.05.2014</w:t>
      </w:r>
    </w:p>
    <w:p w:rsidR="00F54F1B" w:rsidRPr="0018487F" w:rsidRDefault="00F54F1B" w:rsidP="00F54F1B">
      <w:pPr>
        <w:jc w:val="both"/>
        <w:rPr>
          <w:sz w:val="28"/>
          <w:szCs w:val="28"/>
          <w:lang w:val="ro-RO"/>
        </w:rPr>
      </w:pPr>
    </w:p>
    <w:p w:rsidR="00F54F1B" w:rsidRPr="0018487F" w:rsidRDefault="00F54F1B" w:rsidP="00F54F1B">
      <w:pPr>
        <w:pStyle w:val="a3"/>
        <w:numPr>
          <w:ilvl w:val="0"/>
          <w:numId w:val="22"/>
        </w:numPr>
        <w:ind w:left="426" w:hanging="383"/>
        <w:jc w:val="both"/>
        <w:rPr>
          <w:sz w:val="28"/>
          <w:szCs w:val="28"/>
          <w:lang w:val="ro-RO"/>
        </w:rPr>
      </w:pPr>
      <w:r w:rsidRPr="0018487F">
        <w:rPr>
          <w:sz w:val="28"/>
          <w:szCs w:val="28"/>
          <w:lang w:val="ro-RO"/>
        </w:rPr>
        <w:t>Prezenta decizie intră în vigoare de la data după aducerea la cunoştinţă publică prin afişare pe panoul informativ.</w:t>
      </w:r>
    </w:p>
    <w:p w:rsidR="00F54F1B" w:rsidRPr="0018487F" w:rsidRDefault="00F54F1B" w:rsidP="00F54F1B">
      <w:pPr>
        <w:jc w:val="both"/>
        <w:rPr>
          <w:sz w:val="28"/>
          <w:szCs w:val="28"/>
          <w:lang w:val="en-US"/>
        </w:rPr>
      </w:pPr>
    </w:p>
    <w:p w:rsidR="00F54F1B" w:rsidRPr="0018487F" w:rsidRDefault="00F54F1B" w:rsidP="00F54F1B">
      <w:pPr>
        <w:pStyle w:val="a3"/>
        <w:numPr>
          <w:ilvl w:val="0"/>
          <w:numId w:val="22"/>
        </w:numPr>
        <w:ind w:left="426" w:hanging="284"/>
        <w:jc w:val="both"/>
        <w:rPr>
          <w:sz w:val="28"/>
          <w:szCs w:val="28"/>
          <w:lang w:val="ro-RO"/>
        </w:rPr>
      </w:pPr>
      <w:r w:rsidRPr="0018487F">
        <w:rPr>
          <w:sz w:val="28"/>
          <w:szCs w:val="28"/>
          <w:lang w:val="ro-RO"/>
        </w:rPr>
        <w:t>Secretarul consiliului local dna  G.Guţu se desemnează responsabil pentru   aducerea prezentei decizii la cunoştinţă persoanelor interesate</w:t>
      </w:r>
    </w:p>
    <w:p w:rsidR="00F54F1B" w:rsidRPr="0018487F" w:rsidRDefault="00F54F1B" w:rsidP="00F54F1B">
      <w:pPr>
        <w:jc w:val="both"/>
        <w:outlineLvl w:val="0"/>
        <w:rPr>
          <w:b/>
          <w:sz w:val="28"/>
          <w:szCs w:val="28"/>
          <w:lang w:val="ro-RO"/>
        </w:rPr>
      </w:pPr>
      <w:r w:rsidRPr="0018487F">
        <w:rPr>
          <w:b/>
          <w:sz w:val="28"/>
          <w:szCs w:val="28"/>
          <w:lang w:val="ro-RO"/>
        </w:rPr>
        <w:t xml:space="preserve">                                                                </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Default="00F54F1B" w:rsidP="00F54F1B">
      <w:pPr>
        <w:jc w:val="both"/>
        <w:rPr>
          <w:sz w:val="28"/>
          <w:szCs w:val="28"/>
          <w:lang w:val="ro-RO"/>
        </w:rPr>
      </w:pPr>
      <w:r w:rsidRPr="0018487F">
        <w:rPr>
          <w:sz w:val="28"/>
          <w:szCs w:val="28"/>
          <w:lang w:val="ro-RO"/>
        </w:rPr>
        <w:t xml:space="preserve">  </w:t>
      </w:r>
    </w:p>
    <w:p w:rsidR="00F54F1B" w:rsidRDefault="00F54F1B" w:rsidP="00F54F1B">
      <w:pPr>
        <w:jc w:val="both"/>
        <w:rPr>
          <w:sz w:val="28"/>
          <w:szCs w:val="28"/>
          <w:lang w:val="ro-RO"/>
        </w:rPr>
      </w:pP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 xml:space="preserve">  Preşedintele şedinţei                                            Borinschi Serghei</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Consiliului comunal                                              Guţu  Galina</w:t>
      </w:r>
    </w:p>
    <w:p w:rsidR="00F54F1B" w:rsidRPr="0018487F" w:rsidRDefault="00F54F1B" w:rsidP="00F54F1B">
      <w:pPr>
        <w:jc w:val="both"/>
        <w:rPr>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p w:rsidR="00F54F1B" w:rsidRPr="0018487F" w:rsidRDefault="00F54F1B" w:rsidP="00F54F1B">
      <w:pPr>
        <w:tabs>
          <w:tab w:val="left" w:pos="180"/>
        </w:tabs>
        <w:jc w:val="both"/>
        <w:rPr>
          <w:b/>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p>
          <w:p w:rsidR="00F54F1B" w:rsidRPr="0018487F" w:rsidRDefault="00F54F1B" w:rsidP="005F225E">
            <w:pPr>
              <w:jc w:val="both"/>
              <w:rPr>
                <w:b/>
                <w:bCs/>
                <w:sz w:val="28"/>
                <w:szCs w:val="28"/>
                <w:lang w:val="ro-RO"/>
              </w:rPr>
            </w:pPr>
          </w:p>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7052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DECIZIE nr.4/12</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din 30 .06.2014</w:t>
      </w:r>
    </w:p>
    <w:p w:rsidR="00F54F1B" w:rsidRPr="0018487F" w:rsidRDefault="00F54F1B" w:rsidP="00F54F1B">
      <w:pPr>
        <w:jc w:val="both"/>
        <w:outlineLvl w:val="0"/>
        <w:rPr>
          <w:sz w:val="28"/>
          <w:szCs w:val="28"/>
          <w:lang w:val="ro-RO"/>
        </w:rPr>
      </w:pPr>
      <w:r w:rsidRPr="0018487F">
        <w:rPr>
          <w:b/>
          <w:sz w:val="28"/>
          <w:szCs w:val="28"/>
          <w:lang w:val="ro-RO"/>
        </w:rPr>
        <w:t xml:space="preserve">   </w:t>
      </w:r>
    </w:p>
    <w:p w:rsidR="00F54F1B" w:rsidRPr="0018487F" w:rsidRDefault="00F54F1B" w:rsidP="00F54F1B">
      <w:pPr>
        <w:ind w:right="-644"/>
        <w:jc w:val="both"/>
        <w:outlineLvl w:val="0"/>
        <w:rPr>
          <w:b/>
          <w:i/>
          <w:sz w:val="28"/>
          <w:szCs w:val="28"/>
          <w:lang w:val="ro-RO"/>
        </w:rPr>
      </w:pPr>
    </w:p>
    <w:p w:rsidR="00F54F1B" w:rsidRPr="0018487F" w:rsidRDefault="00F54F1B" w:rsidP="00F54F1B">
      <w:pPr>
        <w:ind w:right="-644"/>
        <w:jc w:val="both"/>
        <w:outlineLvl w:val="0"/>
        <w:rPr>
          <w:b/>
          <w:i/>
          <w:sz w:val="28"/>
          <w:szCs w:val="28"/>
          <w:lang w:val="ro-RO"/>
        </w:rPr>
      </w:pPr>
      <w:r w:rsidRPr="0018487F">
        <w:rPr>
          <w:b/>
          <w:i/>
          <w:sz w:val="28"/>
          <w:szCs w:val="28"/>
          <w:lang w:val="ro-RO"/>
        </w:rPr>
        <w:t>Cu privire</w:t>
      </w:r>
      <w:r w:rsidRPr="0018487F">
        <w:rPr>
          <w:b/>
          <w:sz w:val="28"/>
          <w:szCs w:val="28"/>
          <w:lang w:val="ro-RO"/>
        </w:rPr>
        <w:t xml:space="preserve"> </w:t>
      </w:r>
      <w:r w:rsidRPr="0018487F">
        <w:rPr>
          <w:b/>
          <w:i/>
          <w:sz w:val="28"/>
          <w:szCs w:val="28"/>
          <w:lang w:val="ro-RO"/>
        </w:rPr>
        <w:t xml:space="preserve">la aprobarea planului de activitate al </w:t>
      </w:r>
    </w:p>
    <w:p w:rsidR="00F54F1B" w:rsidRPr="0018487F" w:rsidRDefault="00F54F1B" w:rsidP="00F54F1B">
      <w:pPr>
        <w:ind w:right="-644"/>
        <w:jc w:val="both"/>
        <w:outlineLvl w:val="0"/>
        <w:rPr>
          <w:b/>
          <w:i/>
          <w:sz w:val="28"/>
          <w:szCs w:val="28"/>
          <w:lang w:val="ro-RO"/>
        </w:rPr>
      </w:pPr>
      <w:r w:rsidRPr="0018487F">
        <w:rPr>
          <w:b/>
          <w:i/>
          <w:sz w:val="28"/>
          <w:szCs w:val="28"/>
          <w:lang w:val="ro-RO"/>
        </w:rPr>
        <w:t>Consiliului comunal pentru trimestrul III al a. 2014</w:t>
      </w:r>
    </w:p>
    <w:p w:rsidR="00F54F1B" w:rsidRPr="0018487F" w:rsidRDefault="00F54F1B" w:rsidP="00F54F1B">
      <w:pPr>
        <w:jc w:val="both"/>
        <w:rPr>
          <w:sz w:val="28"/>
          <w:szCs w:val="28"/>
          <w:lang w:val="en-US"/>
        </w:rPr>
      </w:pPr>
    </w:p>
    <w:p w:rsidR="00F54F1B" w:rsidRPr="0018487F" w:rsidRDefault="00F54F1B" w:rsidP="00F54F1B">
      <w:pPr>
        <w:jc w:val="both"/>
        <w:rPr>
          <w:sz w:val="28"/>
          <w:szCs w:val="28"/>
          <w:lang w:val="en-US"/>
        </w:rPr>
      </w:pPr>
    </w:p>
    <w:p w:rsidR="00F54F1B" w:rsidRPr="0018487F" w:rsidRDefault="00F54F1B" w:rsidP="00F54F1B">
      <w:pPr>
        <w:jc w:val="both"/>
        <w:rPr>
          <w:sz w:val="28"/>
          <w:szCs w:val="28"/>
          <w:lang w:val="ro-RO"/>
        </w:rPr>
      </w:pPr>
      <w:r w:rsidRPr="0018487F">
        <w:rPr>
          <w:sz w:val="28"/>
          <w:szCs w:val="28"/>
          <w:lang w:val="ro-RO"/>
        </w:rPr>
        <w:t xml:space="preserve">      În conformitate cu art. 14 p.3 din Legea privind administraţia publică locală nr.436-XVI din 28.12.2006, </w:t>
      </w:r>
    </w:p>
    <w:p w:rsidR="00F54F1B" w:rsidRPr="0018487F" w:rsidRDefault="00F54F1B" w:rsidP="00F54F1B">
      <w:pPr>
        <w:jc w:val="both"/>
        <w:rPr>
          <w:sz w:val="28"/>
          <w:szCs w:val="28"/>
          <w:lang w:val="ro-RO"/>
        </w:rPr>
      </w:pPr>
    </w:p>
    <w:p w:rsidR="00F54F1B" w:rsidRDefault="00F54F1B" w:rsidP="00F54F1B">
      <w:pPr>
        <w:jc w:val="both"/>
        <w:outlineLvl w:val="0"/>
        <w:rPr>
          <w:b/>
          <w:sz w:val="28"/>
          <w:szCs w:val="28"/>
          <w:lang w:val="ro-RO"/>
        </w:rPr>
      </w:pPr>
      <w:r>
        <w:rPr>
          <w:b/>
          <w:sz w:val="28"/>
          <w:szCs w:val="28"/>
          <w:lang w:val="ro-RO"/>
        </w:rPr>
        <w:t xml:space="preserve">                       </w:t>
      </w:r>
    </w:p>
    <w:p w:rsidR="00F54F1B" w:rsidRDefault="00F54F1B" w:rsidP="00F54F1B">
      <w:pPr>
        <w:jc w:val="both"/>
        <w:outlineLvl w:val="0"/>
        <w:rPr>
          <w:b/>
          <w:sz w:val="28"/>
          <w:szCs w:val="28"/>
          <w:lang w:val="ro-RO"/>
        </w:rPr>
      </w:pP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sz w:val="28"/>
          <w:szCs w:val="28"/>
          <w:lang w:val="ro-RO"/>
        </w:rPr>
      </w:pPr>
    </w:p>
    <w:p w:rsidR="00F54F1B" w:rsidRPr="0018487F" w:rsidRDefault="00F54F1B" w:rsidP="00F54F1B">
      <w:pPr>
        <w:pStyle w:val="a3"/>
        <w:numPr>
          <w:ilvl w:val="0"/>
          <w:numId w:val="25"/>
        </w:numPr>
        <w:tabs>
          <w:tab w:val="left" w:pos="851"/>
        </w:tabs>
        <w:jc w:val="both"/>
        <w:rPr>
          <w:sz w:val="28"/>
          <w:szCs w:val="28"/>
          <w:lang w:val="ro-RO"/>
        </w:rPr>
      </w:pPr>
      <w:r w:rsidRPr="0018487F">
        <w:rPr>
          <w:sz w:val="28"/>
          <w:szCs w:val="28"/>
          <w:lang w:val="ro-RO"/>
        </w:rPr>
        <w:t>Se aprobă planul de activitate al Consiliului comunal Sîngereii Noi pentru trimestrul III al a.2014 conform anexei.</w:t>
      </w:r>
    </w:p>
    <w:p w:rsidR="00F54F1B" w:rsidRPr="0018487F" w:rsidRDefault="00F54F1B" w:rsidP="00F54F1B">
      <w:pPr>
        <w:jc w:val="both"/>
        <w:rPr>
          <w:sz w:val="28"/>
          <w:szCs w:val="28"/>
          <w:lang w:val="ro-RO"/>
        </w:rPr>
      </w:pPr>
    </w:p>
    <w:p w:rsidR="00F54F1B" w:rsidRPr="0018487F" w:rsidRDefault="00F54F1B" w:rsidP="00F54F1B">
      <w:pPr>
        <w:pStyle w:val="a3"/>
        <w:numPr>
          <w:ilvl w:val="0"/>
          <w:numId w:val="25"/>
        </w:numPr>
        <w:jc w:val="both"/>
        <w:rPr>
          <w:sz w:val="28"/>
          <w:szCs w:val="28"/>
          <w:lang w:val="ro-RO"/>
        </w:rPr>
      </w:pPr>
      <w:r w:rsidRPr="0018487F">
        <w:rPr>
          <w:sz w:val="28"/>
          <w:szCs w:val="28"/>
          <w:lang w:val="ro-RO"/>
        </w:rPr>
        <w:t>Prezenta decizie intră în vigoare de la data după aducerea la cunoştinţă publică prin afişare pe panoul informativ.</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en-US"/>
        </w:rPr>
      </w:pP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r w:rsidRPr="0018487F">
        <w:rPr>
          <w:b/>
          <w:sz w:val="28"/>
          <w:szCs w:val="28"/>
          <w:lang w:val="ro-RO"/>
        </w:rPr>
        <w:t xml:space="preserve">         </w:t>
      </w:r>
      <w:r>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Preşedintele şedinţei                                       Borinschi Serghei</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lastRenderedPageBreak/>
        <w:t xml:space="preserve">       Consiliului comunal                                           Guţu  Galina</w:t>
      </w:r>
    </w:p>
    <w:p w:rsidR="00F54F1B" w:rsidRPr="0018487F" w:rsidRDefault="00F54F1B" w:rsidP="00F54F1B">
      <w:pPr>
        <w:jc w:val="both"/>
        <w:rPr>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p>
    <w:p w:rsidR="00F54F1B" w:rsidRPr="009B5575" w:rsidRDefault="00F54F1B" w:rsidP="00F54F1B">
      <w:pPr>
        <w:jc w:val="both"/>
        <w:rPr>
          <w:i/>
          <w:sz w:val="22"/>
          <w:szCs w:val="22"/>
          <w:lang w:val="ro-RO"/>
        </w:rPr>
      </w:pPr>
      <w:r w:rsidRPr="0018487F">
        <w:rPr>
          <w:sz w:val="28"/>
          <w:szCs w:val="28"/>
          <w:lang w:val="ro-RO"/>
        </w:rPr>
        <w:t xml:space="preserve">              </w:t>
      </w:r>
      <w:r w:rsidRPr="0018487F">
        <w:rPr>
          <w:b/>
          <w:sz w:val="28"/>
          <w:szCs w:val="28"/>
          <w:lang w:val="ro-RO"/>
        </w:rPr>
        <w:t xml:space="preserve">                                                                                                 </w:t>
      </w:r>
      <w:r w:rsidRPr="009B5575">
        <w:rPr>
          <w:i/>
          <w:sz w:val="22"/>
          <w:szCs w:val="22"/>
          <w:lang w:val="ro-RO"/>
        </w:rPr>
        <w:t>Anexă la decizia</w:t>
      </w:r>
    </w:p>
    <w:p w:rsidR="00F54F1B" w:rsidRPr="0018487F" w:rsidRDefault="00F54F1B" w:rsidP="00F54F1B">
      <w:pPr>
        <w:jc w:val="both"/>
        <w:rPr>
          <w:i/>
          <w:sz w:val="28"/>
          <w:szCs w:val="28"/>
          <w:lang w:val="ro-RO"/>
        </w:rPr>
      </w:pPr>
      <w:r w:rsidRPr="009B5575">
        <w:rPr>
          <w:i/>
          <w:sz w:val="22"/>
          <w:szCs w:val="22"/>
          <w:lang w:val="ro-RO"/>
        </w:rPr>
        <w:t xml:space="preserve">                                                                                                       </w:t>
      </w:r>
      <w:r>
        <w:rPr>
          <w:i/>
          <w:sz w:val="22"/>
          <w:szCs w:val="22"/>
          <w:lang w:val="ro-RO"/>
        </w:rPr>
        <w:t xml:space="preserve">                </w:t>
      </w:r>
      <w:r w:rsidRPr="009B5575">
        <w:rPr>
          <w:i/>
          <w:sz w:val="22"/>
          <w:szCs w:val="22"/>
          <w:lang w:val="ro-RO"/>
        </w:rPr>
        <w:t xml:space="preserve"> </w:t>
      </w:r>
      <w:r>
        <w:rPr>
          <w:i/>
          <w:sz w:val="22"/>
          <w:szCs w:val="22"/>
          <w:lang w:val="ro-RO"/>
        </w:rPr>
        <w:t xml:space="preserve">             </w:t>
      </w:r>
      <w:r w:rsidRPr="009B5575">
        <w:rPr>
          <w:i/>
          <w:sz w:val="22"/>
          <w:szCs w:val="22"/>
          <w:lang w:val="ro-RO"/>
        </w:rPr>
        <w:t xml:space="preserve"> 4/12din </w:t>
      </w:r>
      <w:r>
        <w:rPr>
          <w:i/>
          <w:sz w:val="22"/>
          <w:szCs w:val="22"/>
          <w:lang w:val="ro-RO"/>
        </w:rPr>
        <w:t>30.06.2014</w:t>
      </w:r>
      <w:r w:rsidRPr="009B5575">
        <w:rPr>
          <w:i/>
          <w:sz w:val="22"/>
          <w:szCs w:val="22"/>
          <w:lang w:val="ro-RO"/>
        </w:rPr>
        <w:t xml:space="preserve">                                                                                                             </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Planul</w:t>
      </w: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de activitate al Consiliului comunal Sîngereii Noi</w:t>
      </w: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pe trimestrul III al anului 2014</w:t>
      </w:r>
    </w:p>
    <w:tbl>
      <w:tblPr>
        <w:tblStyle w:val="a4"/>
        <w:tblW w:w="9310" w:type="dxa"/>
        <w:tblLook w:val="01E0"/>
      </w:tblPr>
      <w:tblGrid>
        <w:gridCol w:w="936"/>
        <w:gridCol w:w="4924"/>
        <w:gridCol w:w="1774"/>
        <w:gridCol w:w="1676"/>
      </w:tblGrid>
      <w:tr w:rsidR="00F54F1B" w:rsidRPr="0018487F" w:rsidTr="005F225E">
        <w:trPr>
          <w:trHeight w:val="447"/>
        </w:trPr>
        <w:tc>
          <w:tcPr>
            <w:tcW w:w="936" w:type="dxa"/>
            <w:tcBorders>
              <w:top w:val="single" w:sz="4" w:space="0" w:color="auto"/>
              <w:left w:val="single" w:sz="4" w:space="0" w:color="auto"/>
              <w:bottom w:val="single" w:sz="4" w:space="0" w:color="auto"/>
              <w:right w:val="single" w:sz="4" w:space="0" w:color="auto"/>
            </w:tcBorders>
            <w:hideMark/>
          </w:tcPr>
          <w:p w:rsidR="00F54F1B" w:rsidRPr="0018487F" w:rsidRDefault="00F54F1B" w:rsidP="005F225E">
            <w:pPr>
              <w:jc w:val="both"/>
              <w:rPr>
                <w:b/>
                <w:lang w:val="ro-RO"/>
              </w:rPr>
            </w:pPr>
            <w:r w:rsidRPr="0018487F">
              <w:rPr>
                <w:b/>
                <w:lang w:val="ro-RO"/>
              </w:rPr>
              <w:t>Nr.</w:t>
            </w:r>
          </w:p>
          <w:p w:rsidR="00F54F1B" w:rsidRPr="0018487F" w:rsidRDefault="00F54F1B" w:rsidP="005F225E">
            <w:pPr>
              <w:jc w:val="both"/>
              <w:rPr>
                <w:b/>
                <w:lang w:val="ro-RO"/>
              </w:rPr>
            </w:pPr>
            <w:r w:rsidRPr="0018487F">
              <w:rPr>
                <w:b/>
                <w:lang w:val="ro-RO"/>
              </w:rPr>
              <w:t>d/r</w:t>
            </w:r>
          </w:p>
        </w:tc>
        <w:tc>
          <w:tcPr>
            <w:tcW w:w="4924" w:type="dxa"/>
            <w:tcBorders>
              <w:top w:val="single" w:sz="4" w:space="0" w:color="auto"/>
              <w:left w:val="single" w:sz="4" w:space="0" w:color="auto"/>
              <w:bottom w:val="single" w:sz="4" w:space="0" w:color="auto"/>
              <w:right w:val="single" w:sz="4" w:space="0" w:color="auto"/>
            </w:tcBorders>
            <w:hideMark/>
          </w:tcPr>
          <w:p w:rsidR="00F54F1B" w:rsidRPr="0018487F" w:rsidRDefault="00F54F1B" w:rsidP="005F225E">
            <w:pPr>
              <w:jc w:val="both"/>
              <w:rPr>
                <w:b/>
                <w:lang w:val="ro-RO"/>
              </w:rPr>
            </w:pPr>
            <w:r w:rsidRPr="0018487F">
              <w:rPr>
                <w:b/>
                <w:lang w:val="ro-RO"/>
              </w:rPr>
              <w:t>Măsurile preconizate spre examinare în şedinţă</w:t>
            </w:r>
          </w:p>
        </w:tc>
        <w:tc>
          <w:tcPr>
            <w:tcW w:w="1774" w:type="dxa"/>
            <w:tcBorders>
              <w:top w:val="single" w:sz="4" w:space="0" w:color="auto"/>
              <w:left w:val="single" w:sz="4" w:space="0" w:color="auto"/>
              <w:bottom w:val="single" w:sz="4" w:space="0" w:color="auto"/>
              <w:right w:val="single" w:sz="4" w:space="0" w:color="auto"/>
            </w:tcBorders>
            <w:hideMark/>
          </w:tcPr>
          <w:p w:rsidR="00F54F1B" w:rsidRPr="0018487F" w:rsidRDefault="00F54F1B" w:rsidP="005F225E">
            <w:pPr>
              <w:jc w:val="both"/>
              <w:rPr>
                <w:b/>
                <w:lang w:val="ro-RO"/>
              </w:rPr>
            </w:pPr>
            <w:r w:rsidRPr="0018487F">
              <w:rPr>
                <w:b/>
                <w:lang w:val="ro-RO"/>
              </w:rPr>
              <w:t>Responsabil de    executare</w:t>
            </w:r>
          </w:p>
        </w:tc>
        <w:tc>
          <w:tcPr>
            <w:tcW w:w="1676" w:type="dxa"/>
            <w:tcBorders>
              <w:top w:val="single" w:sz="4" w:space="0" w:color="auto"/>
              <w:left w:val="single" w:sz="4" w:space="0" w:color="auto"/>
              <w:bottom w:val="single" w:sz="4" w:space="0" w:color="auto"/>
              <w:right w:val="single" w:sz="4" w:space="0" w:color="auto"/>
            </w:tcBorders>
            <w:hideMark/>
          </w:tcPr>
          <w:p w:rsidR="00F54F1B" w:rsidRPr="0018487F" w:rsidRDefault="00F54F1B" w:rsidP="005F225E">
            <w:pPr>
              <w:jc w:val="both"/>
              <w:rPr>
                <w:b/>
                <w:lang w:val="ro-RO"/>
              </w:rPr>
            </w:pPr>
            <w:r w:rsidRPr="0018487F">
              <w:rPr>
                <w:b/>
                <w:lang w:val="ro-RO"/>
              </w:rPr>
              <w:t>Termenul</w:t>
            </w:r>
          </w:p>
          <w:p w:rsidR="00F54F1B" w:rsidRPr="0018487F" w:rsidRDefault="00F54F1B" w:rsidP="005F225E">
            <w:pPr>
              <w:jc w:val="both"/>
              <w:rPr>
                <w:b/>
                <w:lang w:val="ro-RO"/>
              </w:rPr>
            </w:pPr>
            <w:r w:rsidRPr="0018487F">
              <w:rPr>
                <w:b/>
                <w:lang w:val="ro-RO"/>
              </w:rPr>
              <w:t>executării</w:t>
            </w:r>
          </w:p>
        </w:tc>
      </w:tr>
      <w:tr w:rsidR="00F54F1B" w:rsidRPr="00C3201B" w:rsidTr="005F225E">
        <w:trPr>
          <w:trHeight w:val="8481"/>
        </w:trPr>
        <w:tc>
          <w:tcPr>
            <w:tcW w:w="936" w:type="dxa"/>
            <w:tcBorders>
              <w:top w:val="single" w:sz="4" w:space="0" w:color="auto"/>
              <w:left w:val="single" w:sz="4" w:space="0" w:color="auto"/>
              <w:bottom w:val="single" w:sz="4" w:space="0" w:color="auto"/>
              <w:right w:val="single" w:sz="4" w:space="0" w:color="auto"/>
            </w:tcBorders>
          </w:tcPr>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1.</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2.</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Default="00F54F1B" w:rsidP="005F225E">
            <w:pPr>
              <w:jc w:val="both"/>
              <w:rPr>
                <w:lang w:val="ro-RO"/>
              </w:rPr>
            </w:pPr>
            <w:r w:rsidRPr="0018487F">
              <w:rPr>
                <w:lang w:val="ro-RO"/>
              </w:rPr>
              <w:t>3.</w:t>
            </w:r>
          </w:p>
          <w:p w:rsidR="00F54F1B"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r>
              <w:rPr>
                <w:lang w:val="ro-RO"/>
              </w:rPr>
              <w:t xml:space="preserve">1. </w:t>
            </w:r>
            <w:r w:rsidRPr="0018487F">
              <w:rPr>
                <w:lang w:val="ro-RO"/>
              </w:rPr>
              <w:t xml:space="preserve"> </w:t>
            </w:r>
          </w:p>
          <w:p w:rsidR="00F54F1B" w:rsidRPr="0018487F" w:rsidRDefault="00F54F1B" w:rsidP="005F225E">
            <w:pPr>
              <w:pStyle w:val="a3"/>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Default="00F54F1B" w:rsidP="005F225E">
            <w:pPr>
              <w:jc w:val="both"/>
              <w:rPr>
                <w:lang w:val="ro-RO"/>
              </w:rPr>
            </w:pPr>
          </w:p>
          <w:p w:rsidR="00F54F1B" w:rsidRPr="009B5575" w:rsidRDefault="00F54F1B" w:rsidP="005F225E">
            <w:pPr>
              <w:ind w:left="360"/>
              <w:jc w:val="both"/>
              <w:rPr>
                <w:lang w:val="ro-RO"/>
              </w:rPr>
            </w:pPr>
          </w:p>
          <w:p w:rsidR="00F54F1B" w:rsidRPr="0018487F" w:rsidRDefault="00F54F1B" w:rsidP="005F225E">
            <w:pPr>
              <w:jc w:val="both"/>
              <w:rPr>
                <w:lang w:val="ro-RO"/>
              </w:rPr>
            </w:pPr>
          </w:p>
          <w:p w:rsidR="00F54F1B" w:rsidRDefault="00F54F1B" w:rsidP="005F225E">
            <w:pPr>
              <w:jc w:val="both"/>
              <w:rPr>
                <w:lang w:val="ro-RO"/>
              </w:rPr>
            </w:pPr>
            <w:r>
              <w:rPr>
                <w:lang w:val="ro-RO"/>
              </w:rPr>
              <w:t>1.</w:t>
            </w:r>
          </w:p>
          <w:p w:rsidR="00F54F1B"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2.</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tc>
        <w:tc>
          <w:tcPr>
            <w:tcW w:w="4924" w:type="dxa"/>
            <w:tcBorders>
              <w:top w:val="single" w:sz="4" w:space="0" w:color="auto"/>
              <w:left w:val="single" w:sz="4" w:space="0" w:color="auto"/>
              <w:bottom w:val="single" w:sz="4" w:space="0" w:color="auto"/>
              <w:right w:val="single" w:sz="4" w:space="0" w:color="auto"/>
            </w:tcBorders>
          </w:tcPr>
          <w:p w:rsidR="00F54F1B" w:rsidRPr="0018487F" w:rsidRDefault="00F54F1B" w:rsidP="005F225E">
            <w:pPr>
              <w:jc w:val="both"/>
              <w:rPr>
                <w:lang w:val="ro-RO"/>
              </w:rPr>
            </w:pPr>
            <w:r>
              <w:rPr>
                <w:b/>
                <w:lang w:val="ro-RO"/>
              </w:rPr>
              <w:lastRenderedPageBreak/>
              <w:t xml:space="preserve">I.Măsurile </w:t>
            </w:r>
            <w:r w:rsidRPr="0018487F">
              <w:rPr>
                <w:b/>
                <w:lang w:val="ro-RO"/>
              </w:rPr>
              <w:t>spre examinare în şedinţă</w:t>
            </w: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Cu privire la mersul  de pregătire a obiectelor din sfera socială pentru activitate în perioada de toamnă-iarnă 2014-2015.</w:t>
            </w: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Cu privire la aprobarea planului de activitate a Consiliului comunal Sîngereii Noi pentru trimestrul IV a.2014.</w:t>
            </w: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Cu privire la execuţia bugetului pentru 6 luni  a.2014</w:t>
            </w:r>
          </w:p>
          <w:p w:rsidR="00F54F1B" w:rsidRPr="0018487F" w:rsidRDefault="00F54F1B" w:rsidP="005F225E">
            <w:pPr>
              <w:jc w:val="both"/>
              <w:rPr>
                <w:b/>
                <w:lang w:val="ro-RO"/>
              </w:rPr>
            </w:pPr>
          </w:p>
          <w:p w:rsidR="00F54F1B" w:rsidRPr="0018487F" w:rsidRDefault="00F54F1B" w:rsidP="005F225E">
            <w:pPr>
              <w:jc w:val="both"/>
              <w:rPr>
                <w:b/>
                <w:lang w:val="ro-RO"/>
              </w:rPr>
            </w:pPr>
          </w:p>
          <w:p w:rsidR="00F54F1B" w:rsidRPr="0018487F" w:rsidRDefault="00F54F1B" w:rsidP="005F225E">
            <w:pPr>
              <w:jc w:val="both"/>
              <w:rPr>
                <w:b/>
                <w:lang w:val="ro-RO"/>
              </w:rPr>
            </w:pPr>
            <w:r w:rsidRPr="0018487F">
              <w:rPr>
                <w:b/>
                <w:lang w:val="ro-RO"/>
              </w:rPr>
              <w:t>II. Măsuri organizate.</w:t>
            </w:r>
          </w:p>
          <w:p w:rsidR="00F54F1B" w:rsidRPr="0018487F" w:rsidRDefault="00F54F1B" w:rsidP="005F225E">
            <w:pPr>
              <w:jc w:val="both"/>
              <w:rPr>
                <w:lang w:val="ro-RO"/>
              </w:rPr>
            </w:pPr>
            <w:r w:rsidRPr="0018487F">
              <w:rPr>
                <w:lang w:val="ro-RO"/>
              </w:rPr>
              <w:t xml:space="preserve">Cu privire la organizarea şi petrecerea sărbătorilor „Ziua Independenţei”, „Limba Noastră” </w:t>
            </w:r>
          </w:p>
          <w:p w:rsidR="00F54F1B" w:rsidRPr="0018487F" w:rsidRDefault="00F54F1B" w:rsidP="005F225E">
            <w:pPr>
              <w:jc w:val="both"/>
              <w:rPr>
                <w:b/>
                <w:lang w:val="ro-RO"/>
              </w:rPr>
            </w:pPr>
          </w:p>
          <w:p w:rsidR="00F54F1B" w:rsidRDefault="00F54F1B" w:rsidP="005F225E">
            <w:pPr>
              <w:jc w:val="both"/>
              <w:rPr>
                <w:b/>
                <w:lang w:val="ro-RO"/>
              </w:rPr>
            </w:pPr>
          </w:p>
          <w:p w:rsidR="00F54F1B" w:rsidRPr="0018487F" w:rsidRDefault="00F54F1B" w:rsidP="005F225E">
            <w:pPr>
              <w:jc w:val="both"/>
              <w:rPr>
                <w:b/>
                <w:lang w:val="ro-RO"/>
              </w:rPr>
            </w:pPr>
          </w:p>
          <w:p w:rsidR="00F54F1B" w:rsidRPr="0018487F" w:rsidRDefault="00F54F1B" w:rsidP="005F225E">
            <w:pPr>
              <w:jc w:val="both"/>
              <w:rPr>
                <w:b/>
                <w:lang w:val="ro-RO"/>
              </w:rPr>
            </w:pPr>
            <w:r w:rsidRPr="0018487F">
              <w:rPr>
                <w:b/>
                <w:lang w:val="ro-RO"/>
              </w:rPr>
              <w:t>III.Dezvoltarea profesională continuă.</w:t>
            </w: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Întrunire cu funcţionarii publici.</w:t>
            </w:r>
          </w:p>
          <w:p w:rsidR="00F54F1B" w:rsidRPr="0018487F" w:rsidRDefault="00F54F1B" w:rsidP="005F225E">
            <w:pPr>
              <w:jc w:val="both"/>
              <w:rPr>
                <w:lang w:val="ro-RO"/>
              </w:rPr>
            </w:pPr>
            <w:r w:rsidRPr="0018487F">
              <w:rPr>
                <w:lang w:val="ro-RO"/>
              </w:rPr>
              <w:t>Tema: „Drepturi şi obligaţii ale funcţionarului public”</w:t>
            </w: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„Cu privire la patrimoniul primăriei şi aspecte de descentralizare patrimoniale”</w:t>
            </w:r>
          </w:p>
          <w:p w:rsidR="00F54F1B" w:rsidRPr="0018487F" w:rsidRDefault="00F54F1B" w:rsidP="005F225E">
            <w:pPr>
              <w:jc w:val="both"/>
              <w:rPr>
                <w:lang w:val="ro-RO"/>
              </w:rPr>
            </w:pPr>
          </w:p>
          <w:p w:rsidR="00F54F1B" w:rsidRPr="0018487F" w:rsidRDefault="00F54F1B" w:rsidP="005F225E">
            <w:pPr>
              <w:jc w:val="both"/>
              <w:rPr>
                <w:lang w:val="ro-RO"/>
              </w:rPr>
            </w:pPr>
          </w:p>
        </w:tc>
        <w:tc>
          <w:tcPr>
            <w:tcW w:w="1774" w:type="dxa"/>
            <w:tcBorders>
              <w:top w:val="single" w:sz="4" w:space="0" w:color="auto"/>
              <w:left w:val="single" w:sz="4" w:space="0" w:color="auto"/>
              <w:bottom w:val="single" w:sz="4" w:space="0" w:color="auto"/>
              <w:right w:val="single" w:sz="4" w:space="0" w:color="auto"/>
            </w:tcBorders>
          </w:tcPr>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Primăria</w:t>
            </w:r>
          </w:p>
          <w:p w:rsidR="00F54F1B" w:rsidRPr="0018487F" w:rsidRDefault="00F54F1B" w:rsidP="005F225E">
            <w:pPr>
              <w:jc w:val="both"/>
              <w:rPr>
                <w:lang w:val="ro-RO"/>
              </w:rPr>
            </w:pPr>
            <w:r w:rsidRPr="0018487F">
              <w:rPr>
                <w:lang w:val="ro-RO"/>
              </w:rPr>
              <w:t>Conducătorii</w:t>
            </w:r>
          </w:p>
          <w:p w:rsidR="00F54F1B" w:rsidRPr="0018487F" w:rsidRDefault="00F54F1B" w:rsidP="005F225E">
            <w:pPr>
              <w:jc w:val="both"/>
              <w:rPr>
                <w:lang w:val="ro-RO"/>
              </w:rPr>
            </w:pPr>
            <w:r w:rsidRPr="0018487F">
              <w:rPr>
                <w:lang w:val="ro-RO"/>
              </w:rPr>
              <w:t>instituţiilor</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Secretarul consiliului</w:t>
            </w:r>
          </w:p>
          <w:p w:rsidR="00F54F1B" w:rsidRPr="0018487F"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 xml:space="preserve">Primarul   </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Pr>
                <w:lang w:val="ro-RO"/>
              </w:rPr>
              <w:t>Directorul Casei</w:t>
            </w:r>
            <w:r w:rsidRPr="0018487F">
              <w:rPr>
                <w:lang w:val="ro-RO"/>
              </w:rPr>
              <w:t>de cultură,</w:t>
            </w:r>
          </w:p>
          <w:p w:rsidR="00F54F1B" w:rsidRPr="0018487F" w:rsidRDefault="00F54F1B" w:rsidP="005F225E">
            <w:pPr>
              <w:jc w:val="both"/>
              <w:rPr>
                <w:lang w:val="ro-RO"/>
              </w:rPr>
            </w:pPr>
            <w:r w:rsidRPr="0018487F">
              <w:rPr>
                <w:lang w:val="ro-RO"/>
              </w:rPr>
              <w:t>primăria,</w:t>
            </w:r>
          </w:p>
          <w:p w:rsidR="00F54F1B" w:rsidRPr="0018487F" w:rsidRDefault="00F54F1B" w:rsidP="005F225E">
            <w:pPr>
              <w:jc w:val="both"/>
              <w:rPr>
                <w:lang w:val="ro-RO"/>
              </w:rPr>
            </w:pPr>
            <w:r w:rsidRPr="0018487F">
              <w:rPr>
                <w:lang w:val="ro-RO"/>
              </w:rPr>
              <w:t>conducătorii instituţiilor,</w:t>
            </w:r>
          </w:p>
          <w:p w:rsidR="00F54F1B" w:rsidRPr="0018487F"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r w:rsidRPr="0018487F">
              <w:rPr>
                <w:lang w:val="ro-RO"/>
              </w:rPr>
              <w:t>secretarul</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secretarul</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tc>
        <w:tc>
          <w:tcPr>
            <w:tcW w:w="1676" w:type="dxa"/>
            <w:tcBorders>
              <w:top w:val="single" w:sz="4" w:space="0" w:color="auto"/>
              <w:left w:val="single" w:sz="4" w:space="0" w:color="auto"/>
              <w:bottom w:val="single" w:sz="4" w:space="0" w:color="auto"/>
              <w:right w:val="single" w:sz="4" w:space="0" w:color="auto"/>
            </w:tcBorders>
          </w:tcPr>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septembrie</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septembrie</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r w:rsidRPr="0018487F">
              <w:rPr>
                <w:lang w:val="ro-RO"/>
              </w:rPr>
              <w:t>septembrie</w:t>
            </w:r>
          </w:p>
          <w:p w:rsidR="00F54F1B" w:rsidRPr="0018487F" w:rsidRDefault="00F54F1B" w:rsidP="005F225E">
            <w:pPr>
              <w:jc w:val="both"/>
              <w:rPr>
                <w:lang w:val="ro-RO"/>
              </w:rPr>
            </w:pPr>
          </w:p>
          <w:p w:rsidR="00F54F1B" w:rsidRPr="0018487F"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r w:rsidRPr="0018487F">
              <w:rPr>
                <w:lang w:val="ro-RO"/>
              </w:rPr>
              <w:t>august</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Default="00F54F1B" w:rsidP="005F225E">
            <w:pPr>
              <w:jc w:val="both"/>
              <w:rPr>
                <w:lang w:val="ro-RO"/>
              </w:rPr>
            </w:pPr>
          </w:p>
          <w:p w:rsidR="00F54F1B" w:rsidRPr="0018487F" w:rsidRDefault="00F54F1B" w:rsidP="005F225E">
            <w:pPr>
              <w:jc w:val="both"/>
              <w:rPr>
                <w:lang w:val="ro-RO"/>
              </w:rPr>
            </w:pPr>
            <w:r w:rsidRPr="0018487F">
              <w:rPr>
                <w:lang w:val="ro-RO"/>
              </w:rPr>
              <w:t>septembrie</w:t>
            </w: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p w:rsidR="00F54F1B" w:rsidRPr="0018487F" w:rsidRDefault="00F54F1B" w:rsidP="005F225E">
            <w:pPr>
              <w:jc w:val="both"/>
              <w:rPr>
                <w:lang w:val="ro-RO"/>
              </w:rPr>
            </w:pPr>
          </w:p>
        </w:tc>
      </w:tr>
    </w:tbl>
    <w:p w:rsidR="00F54F1B" w:rsidRPr="0018487F" w:rsidRDefault="00F54F1B" w:rsidP="00F54F1B">
      <w:pPr>
        <w:ind w:left="540"/>
        <w:jc w:val="both"/>
        <w:rPr>
          <w:sz w:val="28"/>
          <w:szCs w:val="28"/>
          <w:lang w:val="ro-RO"/>
        </w:rPr>
      </w:pPr>
    </w:p>
    <w:p w:rsidR="00F54F1B" w:rsidRPr="0018487F" w:rsidRDefault="00F54F1B" w:rsidP="00F54F1B">
      <w:pPr>
        <w:ind w:left="540"/>
        <w:jc w:val="both"/>
        <w:rPr>
          <w:sz w:val="28"/>
          <w:szCs w:val="28"/>
          <w:lang w:val="ro-RO"/>
        </w:rPr>
      </w:pPr>
    </w:p>
    <w:p w:rsidR="00F54F1B" w:rsidRPr="0018487F" w:rsidRDefault="00F54F1B" w:rsidP="00F54F1B">
      <w:pPr>
        <w:ind w:left="540"/>
        <w:jc w:val="both"/>
        <w:rPr>
          <w:sz w:val="28"/>
          <w:szCs w:val="28"/>
          <w:lang w:val="ro-RO"/>
        </w:rPr>
      </w:pPr>
    </w:p>
    <w:p w:rsidR="00F54F1B" w:rsidRPr="0018487F" w:rsidRDefault="00F54F1B" w:rsidP="00F54F1B">
      <w:pPr>
        <w:ind w:left="540"/>
        <w:jc w:val="both"/>
        <w:rPr>
          <w:sz w:val="28"/>
          <w:szCs w:val="28"/>
          <w:lang w:val="ro-RO"/>
        </w:rPr>
      </w:pPr>
      <w:r>
        <w:rPr>
          <w:sz w:val="28"/>
          <w:szCs w:val="28"/>
          <w:lang w:val="ro-RO"/>
        </w:rPr>
        <w:t xml:space="preserve">       </w:t>
      </w:r>
      <w:r w:rsidRPr="0018487F">
        <w:rPr>
          <w:sz w:val="28"/>
          <w:szCs w:val="28"/>
          <w:lang w:val="ro-RO"/>
        </w:rPr>
        <w:t xml:space="preserve"> Secretarul Consiliului                                    Galina Guţu </w:t>
      </w:r>
    </w:p>
    <w:p w:rsidR="00F54F1B" w:rsidRPr="0018487F" w:rsidRDefault="00F54F1B" w:rsidP="00F54F1B">
      <w:pPr>
        <w:jc w:val="both"/>
        <w:rPr>
          <w:b/>
          <w:sz w:val="28"/>
          <w:szCs w:val="28"/>
          <w:lang w:val="ro-RO"/>
        </w:rPr>
      </w:pPr>
    </w:p>
    <w:p w:rsidR="00F54F1B" w:rsidRDefault="00F54F1B" w:rsidP="00F54F1B">
      <w:pPr>
        <w:jc w:val="both"/>
        <w:rPr>
          <w:b/>
          <w:color w:val="C00000"/>
          <w:sz w:val="28"/>
          <w:szCs w:val="28"/>
          <w:lang w:val="ro-RO"/>
        </w:rPr>
      </w:pPr>
    </w:p>
    <w:p w:rsidR="00F54F1B" w:rsidRDefault="00F54F1B" w:rsidP="00F54F1B">
      <w:pPr>
        <w:jc w:val="both"/>
        <w:rPr>
          <w:b/>
          <w:color w:val="C00000"/>
          <w:sz w:val="28"/>
          <w:szCs w:val="28"/>
          <w:lang w:val="ro-RO"/>
        </w:rPr>
      </w:pPr>
    </w:p>
    <w:p w:rsidR="00F54F1B" w:rsidRPr="00114690" w:rsidRDefault="00F54F1B" w:rsidP="00F54F1B">
      <w:pPr>
        <w:jc w:val="both"/>
        <w:rPr>
          <w:b/>
          <w:i/>
          <w:lang w:val="ro-RO"/>
        </w:rPr>
      </w:pPr>
      <w:r>
        <w:rPr>
          <w:b/>
          <w:color w:val="C00000"/>
          <w:sz w:val="28"/>
          <w:szCs w:val="28"/>
          <w:lang w:val="ro-RO"/>
        </w:rPr>
        <w:t xml:space="preserve">                                                                                                             </w:t>
      </w:r>
      <w:r w:rsidRPr="00114690">
        <w:rPr>
          <w:b/>
          <w:i/>
          <w:lang w:val="ro-RO"/>
        </w:rPr>
        <w:t>Extras</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AB6371" w:rsidTr="005F225E">
        <w:trPr>
          <w:trHeight w:val="1618"/>
        </w:trPr>
        <w:tc>
          <w:tcPr>
            <w:tcW w:w="9705" w:type="dxa"/>
            <w:tcBorders>
              <w:top w:val="nil"/>
              <w:left w:val="nil"/>
              <w:bottom w:val="thinThickSmallGap" w:sz="24" w:space="0" w:color="auto"/>
              <w:right w:val="nil"/>
            </w:tcBorders>
          </w:tcPr>
          <w:p w:rsidR="00F54F1B" w:rsidRPr="00AB6371" w:rsidRDefault="00F54F1B" w:rsidP="005F225E">
            <w:pPr>
              <w:jc w:val="both"/>
              <w:rPr>
                <w:b/>
                <w:bCs/>
                <w:lang w:val="ro-RO"/>
              </w:rPr>
            </w:pPr>
            <w:r w:rsidRPr="00AB6371">
              <w:rPr>
                <w:b/>
                <w:bCs/>
                <w:noProof/>
              </w:rPr>
              <w:drawing>
                <wp:anchor distT="0" distB="0" distL="114300" distR="114300" simplePos="0" relativeHeight="25167257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AB6371">
              <w:rPr>
                <w:b/>
                <w:bCs/>
                <w:lang w:val="ro-RO"/>
              </w:rPr>
              <w:t xml:space="preserve"> </w:t>
            </w:r>
          </w:p>
          <w:p w:rsidR="00F54F1B" w:rsidRPr="00AB6371" w:rsidRDefault="00F54F1B" w:rsidP="005F225E">
            <w:pPr>
              <w:jc w:val="both"/>
              <w:rPr>
                <w:b/>
                <w:bCs/>
                <w:lang w:val="it-IT"/>
              </w:rPr>
            </w:pPr>
            <w:r w:rsidRPr="00AB6371">
              <w:rPr>
                <w:b/>
                <w:bCs/>
                <w:lang w:val="it-IT"/>
              </w:rPr>
              <w:t xml:space="preserve">                        </w:t>
            </w:r>
            <w:r>
              <w:rPr>
                <w:b/>
                <w:bCs/>
                <w:lang w:val="it-IT"/>
              </w:rPr>
              <w:t xml:space="preserve">          </w:t>
            </w:r>
            <w:r w:rsidRPr="00AB6371">
              <w:rPr>
                <w:b/>
                <w:bCs/>
                <w:lang w:val="it-IT"/>
              </w:rPr>
              <w:t xml:space="preserve"> R E P U B L I C A    M O L D O V A </w:t>
            </w:r>
          </w:p>
          <w:p w:rsidR="00F54F1B" w:rsidRPr="00AB6371" w:rsidRDefault="00F54F1B" w:rsidP="005F225E">
            <w:pPr>
              <w:jc w:val="both"/>
              <w:rPr>
                <w:b/>
                <w:bCs/>
                <w:lang w:val="it-IT"/>
              </w:rPr>
            </w:pPr>
            <w:r w:rsidRPr="00AB6371">
              <w:rPr>
                <w:b/>
                <w:bCs/>
                <w:lang w:val="it-IT"/>
              </w:rPr>
              <w:t xml:space="preserve">                       </w:t>
            </w:r>
            <w:r>
              <w:rPr>
                <w:b/>
                <w:bCs/>
                <w:lang w:val="it-IT"/>
              </w:rPr>
              <w:t xml:space="preserve">        </w:t>
            </w:r>
            <w:r w:rsidRPr="00AB6371">
              <w:rPr>
                <w:b/>
                <w:bCs/>
                <w:lang w:val="it-IT"/>
              </w:rPr>
              <w:t xml:space="preserve"> </w:t>
            </w:r>
            <w:r>
              <w:rPr>
                <w:b/>
                <w:bCs/>
                <w:lang w:val="it-IT"/>
              </w:rPr>
              <w:t xml:space="preserve">    </w:t>
            </w:r>
            <w:r w:rsidRPr="00AB6371">
              <w:rPr>
                <w:b/>
                <w:bCs/>
                <w:lang w:val="it-IT"/>
              </w:rPr>
              <w:t xml:space="preserve">  Consiliul Comunal  Sîngereii Noi                </w:t>
            </w:r>
          </w:p>
          <w:p w:rsidR="00F54F1B" w:rsidRPr="00AB6371" w:rsidRDefault="00F54F1B" w:rsidP="005F225E">
            <w:pPr>
              <w:jc w:val="both"/>
              <w:rPr>
                <w:b/>
                <w:bCs/>
                <w:lang w:val="en-US"/>
              </w:rPr>
            </w:pPr>
          </w:p>
        </w:tc>
      </w:tr>
    </w:tbl>
    <w:p w:rsidR="00F54F1B" w:rsidRPr="00AB6371" w:rsidRDefault="00F54F1B" w:rsidP="00F54F1B">
      <w:pPr>
        <w:jc w:val="both"/>
        <w:rPr>
          <w:b/>
          <w:bCs/>
          <w:lang w:val="ro-RO"/>
        </w:rPr>
      </w:pPr>
      <w:r w:rsidRPr="00AB6371">
        <w:rPr>
          <w:b/>
          <w:bCs/>
          <w:lang w:val="ro-RO"/>
        </w:rPr>
        <w:t xml:space="preserve">MD – 6201, Republica Moldova, r-nul. Sîngerei,  com. Sîngereii Noi Tel. 0(262) 73 3 17, fax 0 (262) 73 3 17, </w:t>
      </w:r>
      <w:r w:rsidRPr="00AB6371">
        <w:rPr>
          <w:b/>
          <w:lang w:val="ro-RO"/>
        </w:rPr>
        <w:t xml:space="preserve">                                          </w:t>
      </w:r>
      <w:r w:rsidRPr="00AB6371">
        <w:rPr>
          <w:lang w:val="ro-RO"/>
        </w:rPr>
        <w:t xml:space="preserve"> </w:t>
      </w:r>
      <w:r w:rsidRPr="00AB6371">
        <w:rPr>
          <w:b/>
          <w:lang w:val="ro-RO"/>
        </w:rPr>
        <w:t xml:space="preserve">                                      </w:t>
      </w:r>
    </w:p>
    <w:p w:rsidR="00F54F1B" w:rsidRPr="00AB6371" w:rsidRDefault="00F54F1B" w:rsidP="00F54F1B">
      <w:pPr>
        <w:tabs>
          <w:tab w:val="left" w:pos="240"/>
        </w:tabs>
        <w:jc w:val="both"/>
        <w:rPr>
          <w:b/>
          <w:lang w:val="en-US"/>
        </w:rPr>
      </w:pPr>
    </w:p>
    <w:p w:rsidR="00F54F1B" w:rsidRPr="00AB6371" w:rsidRDefault="00F54F1B" w:rsidP="00F54F1B">
      <w:pPr>
        <w:jc w:val="both"/>
        <w:rPr>
          <w:lang w:val="ro-RO"/>
        </w:rPr>
      </w:pPr>
      <w:r w:rsidRPr="00AB6371">
        <w:rPr>
          <w:b/>
          <w:lang w:val="ro-RO"/>
        </w:rPr>
        <w:t xml:space="preserve">                                           </w:t>
      </w:r>
      <w:r>
        <w:rPr>
          <w:b/>
          <w:lang w:val="ro-RO"/>
        </w:rPr>
        <w:t xml:space="preserve">           </w:t>
      </w:r>
      <w:r w:rsidRPr="00AB6371">
        <w:rPr>
          <w:b/>
          <w:lang w:val="ro-RO"/>
        </w:rPr>
        <w:t xml:space="preserve"> DECIZIE nr.4/13</w:t>
      </w:r>
    </w:p>
    <w:p w:rsidR="00F54F1B" w:rsidRPr="00AB6371" w:rsidRDefault="00F54F1B" w:rsidP="00F54F1B">
      <w:pPr>
        <w:jc w:val="both"/>
        <w:rPr>
          <w:b/>
          <w:lang w:val="ro-RO"/>
        </w:rPr>
      </w:pPr>
      <w:r w:rsidRPr="00AB6371">
        <w:rPr>
          <w:b/>
          <w:lang w:val="ro-RO"/>
        </w:rPr>
        <w:t xml:space="preserve">                                           </w:t>
      </w:r>
      <w:r>
        <w:rPr>
          <w:b/>
          <w:lang w:val="ro-RO"/>
        </w:rPr>
        <w:t xml:space="preserve">               </w:t>
      </w:r>
      <w:r w:rsidRPr="00AB6371">
        <w:rPr>
          <w:b/>
          <w:lang w:val="ro-RO"/>
        </w:rPr>
        <w:t xml:space="preserve"> din 30.06.2014</w:t>
      </w:r>
    </w:p>
    <w:p w:rsidR="00F54F1B" w:rsidRPr="00AB6371" w:rsidRDefault="00F54F1B" w:rsidP="00F54F1B">
      <w:pPr>
        <w:jc w:val="both"/>
        <w:rPr>
          <w:lang w:val="ro-RO"/>
        </w:rPr>
      </w:pPr>
    </w:p>
    <w:p w:rsidR="00F54F1B" w:rsidRPr="003335DA" w:rsidRDefault="00F54F1B" w:rsidP="00F54F1B">
      <w:pPr>
        <w:jc w:val="both"/>
        <w:rPr>
          <w:b/>
          <w:lang w:val="ro-RO"/>
        </w:rPr>
      </w:pPr>
      <w:r w:rsidRPr="00AB6371">
        <w:rPr>
          <w:b/>
          <w:i/>
          <w:lang w:val="ro-RO"/>
        </w:rPr>
        <w:lastRenderedPageBreak/>
        <w:t xml:space="preserve">  „</w:t>
      </w:r>
      <w:r w:rsidRPr="00AB6371">
        <w:rPr>
          <w:b/>
          <w:lang w:val="ro-RO"/>
        </w:rPr>
        <w:t>Cu privire la abrogarea deciziei 7/5 din 14.11.2013”</w:t>
      </w:r>
      <w:r w:rsidRPr="00AB6371">
        <w:rPr>
          <w:b/>
          <w:i/>
          <w:lang w:val="ro-RO"/>
        </w:rPr>
        <w:t xml:space="preserve"> </w:t>
      </w:r>
      <w:r w:rsidRPr="00AB6371">
        <w:rPr>
          <w:b/>
          <w:lang w:val="ro-RO"/>
        </w:rPr>
        <w:t>Cu privire la aprobarea Regulamentului privind stabilirea taxelor locale pe teritoriul primăriei</w:t>
      </w:r>
      <w:r>
        <w:rPr>
          <w:b/>
          <w:lang w:val="ro-RO"/>
        </w:rPr>
        <w:t xml:space="preserve"> </w:t>
      </w:r>
      <w:r w:rsidRPr="00AB6371">
        <w:rPr>
          <w:b/>
          <w:lang w:val="ro-RO"/>
        </w:rPr>
        <w:t>pentru anul 2014 „şi  aprobarea noului Regulament privind  stabilirea  taxelor locale pe teritoriul primăriei pentru anul  2014”</w:t>
      </w:r>
    </w:p>
    <w:p w:rsidR="00F54F1B" w:rsidRPr="00AB6371" w:rsidRDefault="00F54F1B" w:rsidP="00F54F1B">
      <w:pPr>
        <w:jc w:val="both"/>
        <w:rPr>
          <w:b/>
          <w:i/>
          <w:lang w:val="ro-RO"/>
        </w:rPr>
      </w:pPr>
    </w:p>
    <w:p w:rsidR="00F54F1B" w:rsidRPr="00AB6371" w:rsidRDefault="00F54F1B" w:rsidP="00F54F1B">
      <w:pPr>
        <w:jc w:val="both"/>
        <w:rPr>
          <w:lang w:val="ro-RO"/>
        </w:rPr>
      </w:pPr>
      <w:r w:rsidRPr="00AB6371">
        <w:rPr>
          <w:lang w:val="ro-RO"/>
        </w:rPr>
        <w:t xml:space="preserve">  În scopul asigurării părţii de venit a bugetului local şi în baza Titlului VII al Codului Fiscal nr. 93-XV din 01.04-2004, art.1 al Legii nr.47 din 27.03.2014  pentru modificarea  şi completarea  unor acte legislative, în temeiul Legii privind descentralizarea administrativă nr.435 din 28.12.; art. 14 alin.2 lit (a) din Legea privind administraţia publică locală nr. 436-XVI din 28.12.2006, </w:t>
      </w:r>
    </w:p>
    <w:p w:rsidR="00F54F1B" w:rsidRPr="00AB6371" w:rsidRDefault="00F54F1B" w:rsidP="00F54F1B">
      <w:pPr>
        <w:jc w:val="both"/>
        <w:rPr>
          <w:b/>
          <w:lang w:val="ro-RO"/>
        </w:rPr>
      </w:pPr>
    </w:p>
    <w:p w:rsidR="00F54F1B" w:rsidRPr="00AB6371" w:rsidRDefault="00F54F1B" w:rsidP="00F54F1B">
      <w:pPr>
        <w:jc w:val="both"/>
        <w:rPr>
          <w:b/>
          <w:lang w:val="ro-RO"/>
        </w:rPr>
      </w:pPr>
      <w:r w:rsidRPr="00AB6371">
        <w:rPr>
          <w:b/>
          <w:lang w:val="ro-RO"/>
        </w:rPr>
        <w:t xml:space="preserve">                        CONSILIUL COMUNAL Sîngereii Noi</w:t>
      </w:r>
    </w:p>
    <w:p w:rsidR="00F54F1B" w:rsidRPr="00AB6371" w:rsidRDefault="00F54F1B" w:rsidP="00F54F1B">
      <w:pPr>
        <w:jc w:val="both"/>
        <w:rPr>
          <w:b/>
          <w:lang w:val="ro-RO"/>
        </w:rPr>
      </w:pPr>
      <w:r w:rsidRPr="00AB6371">
        <w:rPr>
          <w:b/>
          <w:lang w:val="ro-RO"/>
        </w:rPr>
        <w:t xml:space="preserve">                                           D E C I D E:</w:t>
      </w:r>
    </w:p>
    <w:p w:rsidR="00F54F1B" w:rsidRPr="00114690" w:rsidRDefault="00F54F1B" w:rsidP="00F54F1B">
      <w:pPr>
        <w:pStyle w:val="a3"/>
        <w:numPr>
          <w:ilvl w:val="0"/>
          <w:numId w:val="35"/>
        </w:numPr>
        <w:jc w:val="both"/>
        <w:rPr>
          <w:i/>
          <w:lang w:val="ro-RO"/>
        </w:rPr>
      </w:pPr>
      <w:r w:rsidRPr="00114690">
        <w:rPr>
          <w:lang w:val="ro-RO"/>
        </w:rPr>
        <w:t xml:space="preserve"> Se abrogă decizia nr.7/5 din 14.11.2013”</w:t>
      </w:r>
      <w:r w:rsidRPr="00114690">
        <w:rPr>
          <w:b/>
          <w:i/>
          <w:lang w:val="ro-RO"/>
        </w:rPr>
        <w:t xml:space="preserve"> </w:t>
      </w:r>
      <w:r w:rsidRPr="00114690">
        <w:rPr>
          <w:lang w:val="ro-RO"/>
        </w:rPr>
        <w:t>Cu privire la aprobarea Regulamentului privind stabilirea taxelor locale pe teritoriul primăriei pentru anul 2014”</w:t>
      </w:r>
    </w:p>
    <w:p w:rsidR="00F54F1B" w:rsidRPr="00AB6371" w:rsidRDefault="00F54F1B" w:rsidP="00F54F1B">
      <w:pPr>
        <w:tabs>
          <w:tab w:val="num" w:pos="851"/>
        </w:tabs>
        <w:ind w:left="1800"/>
        <w:jc w:val="both"/>
        <w:rPr>
          <w:lang w:val="ro-RO"/>
        </w:rPr>
      </w:pPr>
    </w:p>
    <w:p w:rsidR="00F54F1B" w:rsidRPr="00AB6371" w:rsidRDefault="00F54F1B" w:rsidP="00F54F1B">
      <w:pPr>
        <w:tabs>
          <w:tab w:val="num" w:pos="709"/>
        </w:tabs>
        <w:ind w:left="1080"/>
        <w:jc w:val="both"/>
        <w:rPr>
          <w:lang w:val="ro-RO"/>
        </w:rPr>
      </w:pPr>
    </w:p>
    <w:p w:rsidR="00F54F1B" w:rsidRPr="00114690" w:rsidRDefault="00F54F1B" w:rsidP="00F54F1B">
      <w:pPr>
        <w:pStyle w:val="a3"/>
        <w:numPr>
          <w:ilvl w:val="0"/>
          <w:numId w:val="35"/>
        </w:numPr>
        <w:tabs>
          <w:tab w:val="num" w:pos="993"/>
        </w:tabs>
        <w:jc w:val="both"/>
        <w:rPr>
          <w:lang w:val="ro-RO"/>
        </w:rPr>
      </w:pPr>
      <w:r w:rsidRPr="00114690">
        <w:rPr>
          <w:lang w:val="ro-RO"/>
        </w:rPr>
        <w:t>Se pune în aplicare de la 01.07. 2014 prezentul Regulament</w:t>
      </w:r>
      <w:r w:rsidRPr="00114690">
        <w:rPr>
          <w:b/>
          <w:i/>
          <w:lang w:val="ro-RO"/>
        </w:rPr>
        <w:t xml:space="preserve">  </w:t>
      </w:r>
      <w:r w:rsidRPr="00114690">
        <w:rPr>
          <w:lang w:val="ro-RO"/>
        </w:rPr>
        <w:t>cu privire</w:t>
      </w:r>
    </w:p>
    <w:p w:rsidR="00F54F1B" w:rsidRPr="00AB6371" w:rsidRDefault="00F54F1B" w:rsidP="00F54F1B">
      <w:pPr>
        <w:tabs>
          <w:tab w:val="num" w:pos="851"/>
        </w:tabs>
        <w:jc w:val="both"/>
        <w:rPr>
          <w:lang w:val="ro-RO"/>
        </w:rPr>
      </w:pPr>
      <w:r w:rsidRPr="00AB6371">
        <w:rPr>
          <w:lang w:val="ro-RO"/>
        </w:rPr>
        <w:t xml:space="preserve">          la  stabilirea taxelor locale pe teritoriul primăriei pentru anul  2014</w:t>
      </w:r>
    </w:p>
    <w:p w:rsidR="00F54F1B" w:rsidRPr="00AB6371" w:rsidRDefault="00F54F1B" w:rsidP="00F54F1B">
      <w:pPr>
        <w:pStyle w:val="a3"/>
        <w:jc w:val="both"/>
        <w:rPr>
          <w:b/>
          <w:lang w:val="en-US"/>
        </w:rPr>
      </w:pPr>
      <w:r w:rsidRPr="00AB6371">
        <w:rPr>
          <w:b/>
          <w:lang w:val="en-US"/>
        </w:rPr>
        <w:t xml:space="preserve">                                                  </w:t>
      </w:r>
    </w:p>
    <w:p w:rsidR="00F54F1B" w:rsidRPr="00AB6371" w:rsidRDefault="00F54F1B" w:rsidP="00F54F1B">
      <w:pPr>
        <w:pStyle w:val="a3"/>
        <w:jc w:val="both"/>
        <w:rPr>
          <w:b/>
          <w:lang w:val="en-US"/>
        </w:rPr>
      </w:pPr>
      <w:r w:rsidRPr="00AB6371">
        <w:rPr>
          <w:b/>
          <w:lang w:val="en-US"/>
        </w:rPr>
        <w:t xml:space="preserve">                                        </w:t>
      </w:r>
      <w:proofErr w:type="gramStart"/>
      <w:r w:rsidRPr="00AB6371">
        <w:rPr>
          <w:b/>
          <w:lang w:val="en-US"/>
        </w:rPr>
        <w:t>CAPITOLUL  I</w:t>
      </w:r>
      <w:proofErr w:type="gramEnd"/>
    </w:p>
    <w:p w:rsidR="00F54F1B" w:rsidRPr="00AB6371" w:rsidRDefault="00F54F1B" w:rsidP="00F54F1B">
      <w:pPr>
        <w:pStyle w:val="a3"/>
        <w:jc w:val="both"/>
        <w:rPr>
          <w:b/>
          <w:lang w:val="en-US"/>
        </w:rPr>
      </w:pPr>
      <w:r w:rsidRPr="00AB6371">
        <w:rPr>
          <w:lang w:val="en-US"/>
        </w:rPr>
        <w:t xml:space="preserve">                                        </w:t>
      </w:r>
      <w:r w:rsidRPr="00AB6371">
        <w:rPr>
          <w:b/>
          <w:lang w:val="en-US"/>
        </w:rPr>
        <w:t>Dispoziţii generale</w:t>
      </w:r>
    </w:p>
    <w:p w:rsidR="00F54F1B" w:rsidRPr="00AB6371" w:rsidRDefault="00F54F1B" w:rsidP="00F54F1B">
      <w:pPr>
        <w:pStyle w:val="a3"/>
        <w:jc w:val="both"/>
        <w:rPr>
          <w:lang w:val="en-US"/>
        </w:rPr>
      </w:pPr>
    </w:p>
    <w:p w:rsidR="00F54F1B" w:rsidRPr="00AB6371" w:rsidRDefault="00F54F1B" w:rsidP="00F54F1B">
      <w:pPr>
        <w:pStyle w:val="a3"/>
        <w:ind w:left="709"/>
        <w:jc w:val="both"/>
        <w:rPr>
          <w:lang w:val="en-US"/>
        </w:rPr>
      </w:pPr>
      <w:r w:rsidRPr="00AB6371">
        <w:rPr>
          <w:lang w:val="en-US"/>
        </w:rPr>
        <w:t xml:space="preserve">     Prezentul regulament </w:t>
      </w:r>
      <w:proofErr w:type="gramStart"/>
      <w:r w:rsidRPr="00AB6371">
        <w:rPr>
          <w:lang w:val="en-US"/>
        </w:rPr>
        <w:t>este</w:t>
      </w:r>
      <w:proofErr w:type="gramEnd"/>
      <w:r w:rsidRPr="00AB6371">
        <w:rPr>
          <w:lang w:val="en-US"/>
        </w:rPr>
        <w:t xml:space="preserve"> elaborate în baza Titlului VII al Codului Fiscal nr.93-XV din 01.04.2004, modificările şi completările emise prin lege nr.155-XVI din 21 iulie 2005. Prezentul Titlu determină procedura şi principiile stabilirii</w:t>
      </w:r>
      <w:proofErr w:type="gramStart"/>
      <w:r w:rsidRPr="00AB6371">
        <w:rPr>
          <w:lang w:val="en-US"/>
        </w:rPr>
        <w:t>,modificării</w:t>
      </w:r>
      <w:proofErr w:type="gramEnd"/>
      <w:r w:rsidRPr="00AB6371">
        <w:rPr>
          <w:lang w:val="en-US"/>
        </w:rPr>
        <w:t xml:space="preserve"> şi anulării taxelor locale,modul de plată,cotele maxime.</w:t>
      </w:r>
    </w:p>
    <w:p w:rsidR="00F54F1B" w:rsidRPr="00AB6371" w:rsidRDefault="00F54F1B" w:rsidP="00F54F1B">
      <w:pPr>
        <w:ind w:left="720"/>
        <w:jc w:val="both"/>
        <w:rPr>
          <w:lang w:val="en-US"/>
        </w:rPr>
      </w:pPr>
      <w:r w:rsidRPr="00AB6371">
        <w:rPr>
          <w:lang w:val="en-US"/>
        </w:rPr>
        <w:t>Pe teritoriul primăriei se stabilesc următoarele taxe locale obligatorii:</w:t>
      </w:r>
    </w:p>
    <w:p w:rsidR="00F54F1B" w:rsidRPr="00AB6371" w:rsidRDefault="00F54F1B" w:rsidP="00F54F1B">
      <w:pPr>
        <w:pStyle w:val="a3"/>
        <w:numPr>
          <w:ilvl w:val="0"/>
          <w:numId w:val="10"/>
        </w:numPr>
        <w:spacing w:after="200" w:line="276" w:lineRule="auto"/>
        <w:jc w:val="both"/>
        <w:rPr>
          <w:b/>
          <w:lang w:val="en-US"/>
        </w:rPr>
      </w:pPr>
      <w:r w:rsidRPr="00AB6371">
        <w:rPr>
          <w:b/>
          <w:lang w:val="en-US"/>
        </w:rPr>
        <w:t>taxa pentru amenajarea teritoriului</w:t>
      </w:r>
    </w:p>
    <w:p w:rsidR="00F54F1B" w:rsidRPr="00AB6371" w:rsidRDefault="00F54F1B" w:rsidP="00F54F1B">
      <w:pPr>
        <w:pStyle w:val="a3"/>
        <w:numPr>
          <w:ilvl w:val="0"/>
          <w:numId w:val="10"/>
        </w:numPr>
        <w:spacing w:after="200" w:line="276" w:lineRule="auto"/>
        <w:jc w:val="both"/>
        <w:rPr>
          <w:b/>
          <w:lang w:val="en-US"/>
        </w:rPr>
      </w:pPr>
      <w:r w:rsidRPr="00AB6371">
        <w:rPr>
          <w:b/>
          <w:lang w:val="en-US"/>
        </w:rPr>
        <w:t>taxa de amplasare a publicităţii</w:t>
      </w:r>
    </w:p>
    <w:p w:rsidR="00F54F1B" w:rsidRPr="00AB6371" w:rsidRDefault="00F54F1B" w:rsidP="00F54F1B">
      <w:pPr>
        <w:pStyle w:val="a3"/>
        <w:numPr>
          <w:ilvl w:val="0"/>
          <w:numId w:val="10"/>
        </w:numPr>
        <w:spacing w:after="200" w:line="276" w:lineRule="auto"/>
        <w:jc w:val="both"/>
        <w:rPr>
          <w:lang w:val="en-US"/>
        </w:rPr>
      </w:pPr>
      <w:r w:rsidRPr="00AB6371">
        <w:rPr>
          <w:b/>
          <w:lang w:val="en-US"/>
        </w:rPr>
        <w:t>taxa pentru unităţile comerciale şi/sau de prestări servicii</w:t>
      </w:r>
      <w:r w:rsidRPr="00AB6371">
        <w:rPr>
          <w:lang w:val="en-US"/>
        </w:rPr>
        <w:t xml:space="preserve"> </w:t>
      </w:r>
    </w:p>
    <w:p w:rsidR="00F54F1B" w:rsidRPr="00AB6371" w:rsidRDefault="00F54F1B" w:rsidP="00F54F1B">
      <w:pPr>
        <w:pStyle w:val="a3"/>
        <w:ind w:left="1080"/>
        <w:jc w:val="both"/>
        <w:rPr>
          <w:lang w:val="en-US"/>
        </w:rPr>
      </w:pPr>
    </w:p>
    <w:p w:rsidR="00F54F1B" w:rsidRPr="00AB6371" w:rsidRDefault="00F54F1B" w:rsidP="00F54F1B">
      <w:pPr>
        <w:pStyle w:val="a3"/>
        <w:ind w:left="1080"/>
        <w:jc w:val="both"/>
        <w:rPr>
          <w:b/>
          <w:lang w:val="en-US"/>
        </w:rPr>
      </w:pPr>
      <w:r w:rsidRPr="00AB6371">
        <w:rPr>
          <w:b/>
          <w:lang w:val="en-US"/>
        </w:rPr>
        <w:t xml:space="preserve">                                  CAPITOLUL   II</w:t>
      </w:r>
    </w:p>
    <w:p w:rsidR="00F54F1B" w:rsidRPr="00AB6371" w:rsidRDefault="00F54F1B" w:rsidP="00F54F1B">
      <w:pPr>
        <w:pStyle w:val="a3"/>
        <w:ind w:left="1080"/>
        <w:jc w:val="both"/>
        <w:rPr>
          <w:lang w:val="en-US"/>
        </w:rPr>
      </w:pPr>
    </w:p>
    <w:p w:rsidR="00F54F1B" w:rsidRPr="00AB6371" w:rsidRDefault="00F54F1B" w:rsidP="00F54F1B">
      <w:pPr>
        <w:pStyle w:val="a3"/>
        <w:ind w:left="1080"/>
        <w:jc w:val="both"/>
        <w:rPr>
          <w:b/>
          <w:lang w:val="en-US"/>
        </w:rPr>
      </w:pPr>
      <w:r w:rsidRPr="00AB6371">
        <w:rPr>
          <w:b/>
          <w:lang w:val="en-US"/>
        </w:rPr>
        <w:t xml:space="preserve">                     Subiecţii impunerii şi baza imposibilă</w:t>
      </w:r>
    </w:p>
    <w:p w:rsidR="00F54F1B" w:rsidRPr="00AB6371" w:rsidRDefault="00F54F1B" w:rsidP="00F54F1B">
      <w:pPr>
        <w:pStyle w:val="a3"/>
        <w:ind w:left="1080"/>
        <w:jc w:val="both"/>
        <w:rPr>
          <w:lang w:val="en-US"/>
        </w:rPr>
      </w:pPr>
      <w:r w:rsidRPr="00AB6371">
        <w:rPr>
          <w:lang w:val="en-US"/>
        </w:rPr>
        <w:t xml:space="preserve">    Subiecţii impunerii sînt pentru:</w:t>
      </w:r>
    </w:p>
    <w:p w:rsidR="00F54F1B" w:rsidRPr="00AB6371" w:rsidRDefault="00F54F1B" w:rsidP="00F54F1B">
      <w:pPr>
        <w:pStyle w:val="a3"/>
        <w:numPr>
          <w:ilvl w:val="0"/>
          <w:numId w:val="11"/>
        </w:numPr>
        <w:spacing w:after="200" w:line="276" w:lineRule="auto"/>
        <w:ind w:left="993" w:hanging="284"/>
        <w:jc w:val="both"/>
        <w:rPr>
          <w:lang w:val="en-US"/>
        </w:rPr>
      </w:pPr>
      <w:proofErr w:type="gramStart"/>
      <w:r w:rsidRPr="00AB6371">
        <w:rPr>
          <w:lang w:val="en-US"/>
        </w:rPr>
        <w:t>taxa</w:t>
      </w:r>
      <w:proofErr w:type="gramEnd"/>
      <w:r w:rsidRPr="00AB6371">
        <w:rPr>
          <w:lang w:val="en-US"/>
        </w:rPr>
        <w:t xml:space="preserve"> pentru amenajarea teritoriului-persoanele juridice sau fizice,înregistrate în calitate de întreprinzător,care dispun de bază imposibilă,Fondatorii gospodăriilor Ţărăneşti.</w:t>
      </w:r>
    </w:p>
    <w:p w:rsidR="00F54F1B" w:rsidRPr="00AB6371" w:rsidRDefault="00F54F1B" w:rsidP="00F54F1B">
      <w:pPr>
        <w:pStyle w:val="a3"/>
        <w:numPr>
          <w:ilvl w:val="0"/>
          <w:numId w:val="11"/>
        </w:numPr>
        <w:spacing w:after="200" w:line="276" w:lineRule="auto"/>
        <w:ind w:left="993" w:hanging="284"/>
        <w:jc w:val="both"/>
        <w:rPr>
          <w:lang w:val="en-US"/>
        </w:rPr>
      </w:pPr>
      <w:r w:rsidRPr="00AB6371">
        <w:rPr>
          <w:lang w:val="en-US"/>
        </w:rPr>
        <w:t>Taxa de amplasare a publicităţii-persoanele juridice sau fizice,înregistrate în calitate de întreprinzător:</w:t>
      </w:r>
    </w:p>
    <w:p w:rsidR="00F54F1B" w:rsidRPr="00AB6371" w:rsidRDefault="00F54F1B" w:rsidP="00F54F1B">
      <w:pPr>
        <w:pStyle w:val="a3"/>
        <w:ind w:left="993"/>
        <w:jc w:val="both"/>
        <w:rPr>
          <w:lang w:val="en-US"/>
        </w:rPr>
      </w:pPr>
      <w:r w:rsidRPr="00AB6371">
        <w:rPr>
          <w:lang w:val="en-US"/>
        </w:rPr>
        <w:t>-proprietari de afişe</w:t>
      </w:r>
      <w:proofErr w:type="gramStart"/>
      <w:r w:rsidRPr="00AB6371">
        <w:rPr>
          <w:lang w:val="en-US"/>
        </w:rPr>
        <w:t>,pancarte,panouri</w:t>
      </w:r>
      <w:proofErr w:type="gramEnd"/>
      <w:r w:rsidRPr="00AB6371">
        <w:rPr>
          <w:lang w:val="en-US"/>
        </w:rPr>
        <w:t xml:space="preserve"> şi alte panouri şi alte mijloace tehnice de amplasare publicităţii exterioare.</w:t>
      </w:r>
    </w:p>
    <w:p w:rsidR="00F54F1B" w:rsidRPr="00AB6371" w:rsidRDefault="00F54F1B" w:rsidP="00F54F1B">
      <w:pPr>
        <w:pStyle w:val="a3"/>
        <w:ind w:left="993"/>
        <w:jc w:val="both"/>
        <w:rPr>
          <w:lang w:val="en-US"/>
        </w:rPr>
      </w:pPr>
    </w:p>
    <w:p w:rsidR="00F54F1B" w:rsidRPr="00AB6371" w:rsidRDefault="00F54F1B" w:rsidP="00F54F1B">
      <w:pPr>
        <w:pStyle w:val="a3"/>
        <w:ind w:left="993"/>
        <w:jc w:val="both"/>
        <w:rPr>
          <w:lang w:val="en-US"/>
        </w:rPr>
      </w:pPr>
    </w:p>
    <w:p w:rsidR="00F54F1B" w:rsidRPr="00AB6371" w:rsidRDefault="00F54F1B" w:rsidP="00F54F1B">
      <w:pPr>
        <w:pStyle w:val="a3"/>
        <w:numPr>
          <w:ilvl w:val="0"/>
          <w:numId w:val="11"/>
        </w:numPr>
        <w:spacing w:after="200" w:line="276" w:lineRule="auto"/>
        <w:ind w:left="851" w:hanging="425"/>
        <w:jc w:val="both"/>
        <w:rPr>
          <w:b/>
          <w:lang w:val="en-US"/>
        </w:rPr>
      </w:pPr>
      <w:r w:rsidRPr="00AB6371">
        <w:rPr>
          <w:lang w:val="en-US"/>
        </w:rPr>
        <w:t>taxe pentru unităţi comerciale şi/sau de prestări servicii ,persoanelor juridice sau fizice înregistrate în calitate de întreprinzător,care dispun de unităţi comerciale şi/sau de prestări servicii cu exepţia celor care se află totalîn zona de protecţie a drumurilor din afara perimetruluilocalităţilor</w:t>
      </w:r>
    </w:p>
    <w:p w:rsidR="00F54F1B" w:rsidRPr="00AB6371" w:rsidRDefault="00F54F1B" w:rsidP="00F54F1B">
      <w:pPr>
        <w:pStyle w:val="a3"/>
        <w:jc w:val="both"/>
        <w:rPr>
          <w:b/>
          <w:lang w:val="en-US"/>
        </w:rPr>
      </w:pPr>
      <w:r w:rsidRPr="00AB6371">
        <w:rPr>
          <w:b/>
          <w:lang w:val="en-US"/>
        </w:rPr>
        <w:t xml:space="preserve">                                  </w:t>
      </w:r>
      <w:proofErr w:type="gramStart"/>
      <w:r w:rsidRPr="00AB6371">
        <w:rPr>
          <w:b/>
          <w:lang w:val="en-US"/>
        </w:rPr>
        <w:t>CAPITOLUL  III</w:t>
      </w:r>
      <w:proofErr w:type="gramEnd"/>
    </w:p>
    <w:p w:rsidR="00F54F1B" w:rsidRPr="00AB6371" w:rsidRDefault="00F54F1B" w:rsidP="00F54F1B">
      <w:pPr>
        <w:pStyle w:val="a3"/>
        <w:jc w:val="both"/>
        <w:rPr>
          <w:b/>
          <w:lang w:val="en-US"/>
        </w:rPr>
      </w:pPr>
    </w:p>
    <w:p w:rsidR="00F54F1B" w:rsidRPr="00AB6371" w:rsidRDefault="00F54F1B" w:rsidP="00F54F1B">
      <w:pPr>
        <w:pStyle w:val="a3"/>
        <w:jc w:val="both"/>
        <w:rPr>
          <w:b/>
          <w:lang w:val="en-US"/>
        </w:rPr>
      </w:pPr>
      <w:r w:rsidRPr="00AB6371">
        <w:rPr>
          <w:b/>
          <w:lang w:val="en-US"/>
        </w:rPr>
        <w:t xml:space="preserve">               Cotele</w:t>
      </w:r>
      <w:proofErr w:type="gramStart"/>
      <w:r w:rsidRPr="00AB6371">
        <w:rPr>
          <w:b/>
          <w:lang w:val="en-US"/>
        </w:rPr>
        <w:t>,modul</w:t>
      </w:r>
      <w:proofErr w:type="gramEnd"/>
      <w:r w:rsidRPr="00AB6371">
        <w:rPr>
          <w:b/>
          <w:lang w:val="en-US"/>
        </w:rPr>
        <w:t xml:space="preserve"> de calculare de plată a taxelor locale.</w:t>
      </w:r>
    </w:p>
    <w:p w:rsidR="00F54F1B" w:rsidRPr="00AB6371" w:rsidRDefault="00F54F1B" w:rsidP="00F54F1B">
      <w:pPr>
        <w:pStyle w:val="a3"/>
        <w:numPr>
          <w:ilvl w:val="0"/>
          <w:numId w:val="15"/>
        </w:numPr>
        <w:spacing w:after="200" w:line="276" w:lineRule="auto"/>
        <w:jc w:val="both"/>
        <w:rPr>
          <w:lang w:val="en-US"/>
        </w:rPr>
      </w:pPr>
      <w:r w:rsidRPr="00AB6371">
        <w:rPr>
          <w:b/>
          <w:lang w:val="en-US"/>
        </w:rPr>
        <w:lastRenderedPageBreak/>
        <w:t>Taxa pentru amenajarea teritoriului</w:t>
      </w:r>
      <w:r w:rsidRPr="00AB6371">
        <w:rPr>
          <w:lang w:val="en-US"/>
        </w:rPr>
        <w:t xml:space="preserve">-80 lei pe anul </w:t>
      </w:r>
      <w:proofErr w:type="gramStart"/>
      <w:r w:rsidRPr="00AB6371">
        <w:rPr>
          <w:lang w:val="en-US"/>
        </w:rPr>
        <w:t>2014  pentru</w:t>
      </w:r>
      <w:proofErr w:type="gramEnd"/>
      <w:r w:rsidRPr="00AB6371">
        <w:rPr>
          <w:lang w:val="en-US"/>
        </w:rPr>
        <w:t xml:space="preserve"> fiecare salariat şi/sau fondator al întreprinderii în cazul în care aceştia activiază în întreprinderea fondată,însă nu sunrt incluşi în efectivul trimestrial de salariaţi.</w:t>
      </w:r>
    </w:p>
    <w:p w:rsidR="00F54F1B" w:rsidRPr="00AB6371" w:rsidRDefault="00F54F1B" w:rsidP="00F54F1B">
      <w:pPr>
        <w:pStyle w:val="a3"/>
        <w:ind w:left="1080"/>
        <w:jc w:val="both"/>
        <w:rPr>
          <w:b/>
          <w:lang w:val="en-US"/>
        </w:rPr>
      </w:pPr>
      <w:r w:rsidRPr="00AB6371">
        <w:rPr>
          <w:b/>
          <w:lang w:val="en-US"/>
        </w:rPr>
        <w:t xml:space="preserve">           </w:t>
      </w:r>
      <w:proofErr w:type="gramStart"/>
      <w:r w:rsidRPr="00AB6371">
        <w:rPr>
          <w:b/>
          <w:lang w:val="en-US"/>
        </w:rPr>
        <w:t>Pentru gospodăriile ţărăneşti-20 lei.</w:t>
      </w:r>
      <w:proofErr w:type="gramEnd"/>
    </w:p>
    <w:p w:rsidR="00F54F1B" w:rsidRPr="00AB6371" w:rsidRDefault="00F54F1B" w:rsidP="00F54F1B">
      <w:pPr>
        <w:pStyle w:val="a3"/>
        <w:ind w:left="709"/>
        <w:jc w:val="both"/>
        <w:rPr>
          <w:lang w:val="en-US"/>
        </w:rPr>
      </w:pPr>
      <w:r w:rsidRPr="00AB6371">
        <w:rPr>
          <w:lang w:val="en-US"/>
        </w:rPr>
        <w:t xml:space="preserve"> Subiecţii impunerii (persoane fizice şi juridice</w:t>
      </w:r>
      <w:proofErr w:type="gramStart"/>
      <w:r w:rsidRPr="00AB6371">
        <w:rPr>
          <w:lang w:val="en-US"/>
        </w:rPr>
        <w:t>)transferă</w:t>
      </w:r>
      <w:proofErr w:type="gramEnd"/>
      <w:r w:rsidRPr="00AB6371">
        <w:rPr>
          <w:lang w:val="en-US"/>
        </w:rPr>
        <w:t xml:space="preserve"> la buget taxa şi prezintă darea de seamă fiscal trimestrial pînă la ultima zi a lunii imediat următoarea după trimestrul gestionar. Perceptorul de impozite şi taxe locale din cadrul primăriei prezintă darea de seamă şi varsă la buget taxa calculate şi percepută de la gospodăriile ţărăneşti</w:t>
      </w:r>
      <w:proofErr w:type="gramStart"/>
      <w:r w:rsidRPr="00AB6371">
        <w:rPr>
          <w:lang w:val="en-US"/>
        </w:rPr>
        <w:t>,trimestrial</w:t>
      </w:r>
      <w:proofErr w:type="gramEnd"/>
      <w:r w:rsidRPr="00AB6371">
        <w:rPr>
          <w:lang w:val="en-US"/>
        </w:rPr>
        <w:t>, pînă la ultima zi a lunii imediat următoare după trimestrul gestionar.</w:t>
      </w:r>
    </w:p>
    <w:p w:rsidR="00F54F1B" w:rsidRPr="00AB6371" w:rsidRDefault="00F54F1B" w:rsidP="00F54F1B">
      <w:pPr>
        <w:pStyle w:val="a3"/>
        <w:numPr>
          <w:ilvl w:val="0"/>
          <w:numId w:val="15"/>
        </w:numPr>
        <w:spacing w:after="200" w:line="276" w:lineRule="auto"/>
        <w:jc w:val="both"/>
        <w:rPr>
          <w:lang w:val="en-US"/>
        </w:rPr>
      </w:pPr>
      <w:r w:rsidRPr="00AB6371">
        <w:rPr>
          <w:b/>
          <w:lang w:val="en-US"/>
        </w:rPr>
        <w:t>Taxa de amplasare a publicităţii</w:t>
      </w:r>
      <w:r w:rsidRPr="00AB6371">
        <w:rPr>
          <w:lang w:val="en-US"/>
        </w:rPr>
        <w:t xml:space="preserve"> (cu excepţia celei amplasate total în zona de protecţie a drumurilor) </w:t>
      </w:r>
    </w:p>
    <w:p w:rsidR="00F54F1B" w:rsidRPr="00AB6371" w:rsidRDefault="00F54F1B" w:rsidP="00F54F1B">
      <w:pPr>
        <w:pStyle w:val="a3"/>
        <w:spacing w:after="200" w:line="276" w:lineRule="auto"/>
        <w:jc w:val="both"/>
        <w:rPr>
          <w:lang w:val="en-US"/>
        </w:rPr>
      </w:pPr>
      <w:proofErr w:type="gramStart"/>
      <w:r w:rsidRPr="00AB6371">
        <w:rPr>
          <w:b/>
          <w:lang w:val="en-US"/>
        </w:rPr>
        <w:t>1.</w:t>
      </w:r>
      <w:r w:rsidRPr="00AB6371">
        <w:rPr>
          <w:lang w:val="en-US"/>
        </w:rPr>
        <w:t>(</w:t>
      </w:r>
      <w:proofErr w:type="gramEnd"/>
      <w:r w:rsidRPr="00AB6371">
        <w:rPr>
          <w:lang w:val="en-US"/>
        </w:rPr>
        <w:t>Se stabileşte taxa pentru dispozitivele publicitere pentru anul fiscal 2014, începînd cu 01.01.2014 din considerentul: 500 lei pentru fiecare metru patrat</w:t>
      </w:r>
    </w:p>
    <w:p w:rsidR="00F54F1B" w:rsidRPr="00AB6371" w:rsidRDefault="00F54F1B" w:rsidP="00F54F1B">
      <w:pPr>
        <w:pStyle w:val="a3"/>
        <w:spacing w:after="200" w:line="276" w:lineRule="auto"/>
        <w:jc w:val="both"/>
        <w:rPr>
          <w:lang w:val="en-US"/>
        </w:rPr>
      </w:pPr>
      <w:r w:rsidRPr="00AB6371">
        <w:rPr>
          <w:b/>
          <w:lang w:val="en-US"/>
        </w:rPr>
        <w:t>2.</w:t>
      </w:r>
      <w:r w:rsidRPr="00AB6371">
        <w:rPr>
          <w:lang w:val="en-US"/>
        </w:rPr>
        <w:t xml:space="preserve"> Se obligă contabilul –şef al primăriei </w:t>
      </w:r>
      <w:proofErr w:type="gramStart"/>
      <w:r w:rsidRPr="00AB6371">
        <w:rPr>
          <w:lang w:val="en-US"/>
        </w:rPr>
        <w:t>să</w:t>
      </w:r>
      <w:proofErr w:type="gramEnd"/>
      <w:r w:rsidRPr="00AB6371">
        <w:rPr>
          <w:lang w:val="en-US"/>
        </w:rPr>
        <w:t xml:space="preserve"> încaseue impozitul nominalizat</w:t>
      </w:r>
    </w:p>
    <w:p w:rsidR="00F54F1B" w:rsidRPr="00AB6371" w:rsidRDefault="00F54F1B" w:rsidP="00F54F1B">
      <w:pPr>
        <w:pStyle w:val="a3"/>
        <w:spacing w:after="200" w:line="276" w:lineRule="auto"/>
        <w:jc w:val="both"/>
        <w:rPr>
          <w:lang w:val="en-US"/>
        </w:rPr>
      </w:pPr>
      <w:r w:rsidRPr="00AB6371">
        <w:rPr>
          <w:lang w:val="en-US"/>
        </w:rPr>
        <w:t>.</w:t>
      </w:r>
    </w:p>
    <w:p w:rsidR="00F54F1B" w:rsidRPr="00AB6371" w:rsidRDefault="00F54F1B" w:rsidP="00F54F1B">
      <w:pPr>
        <w:pStyle w:val="a3"/>
        <w:numPr>
          <w:ilvl w:val="0"/>
          <w:numId w:val="15"/>
        </w:numPr>
        <w:spacing w:after="200" w:line="276" w:lineRule="auto"/>
        <w:jc w:val="both"/>
        <w:rPr>
          <w:b/>
          <w:lang w:val="en-US"/>
        </w:rPr>
      </w:pPr>
      <w:r w:rsidRPr="00AB6371">
        <w:rPr>
          <w:b/>
          <w:lang w:val="en-US"/>
        </w:rPr>
        <w:t>Taxa pentru unităţile comerciale şi/sau de prestări servicii:</w:t>
      </w:r>
    </w:p>
    <w:p w:rsidR="00F54F1B" w:rsidRPr="00AB6371" w:rsidRDefault="00F54F1B" w:rsidP="00F54F1B">
      <w:pPr>
        <w:pStyle w:val="a3"/>
        <w:spacing w:after="200" w:line="276" w:lineRule="auto"/>
        <w:jc w:val="both"/>
        <w:rPr>
          <w:lang w:val="en-US"/>
        </w:rPr>
      </w:pPr>
      <w:r w:rsidRPr="00AB6371">
        <w:rPr>
          <w:lang w:val="en-US"/>
        </w:rPr>
        <w:t>Pentru anul fiscal 2014, începînd cu 01.01.2014 sae stabileşte pe teritoriul primăriei com. Sîngereii Noi următoarele cote ale taxei pentru unităţile comerciale şi/sau prestări servicii, conform tabelului:</w:t>
      </w:r>
    </w:p>
    <w:p w:rsidR="00F54F1B" w:rsidRPr="009B7A38" w:rsidRDefault="00F54F1B" w:rsidP="00F54F1B">
      <w:pPr>
        <w:spacing w:after="200" w:line="276" w:lineRule="auto"/>
        <w:ind w:left="360"/>
        <w:jc w:val="both"/>
        <w:rPr>
          <w:b/>
          <w:color w:val="000000" w:themeColor="text1"/>
          <w:sz w:val="22"/>
          <w:szCs w:val="22"/>
          <w:lang w:val="ro-RO"/>
        </w:rPr>
      </w:pPr>
      <w:r w:rsidRPr="0018487F">
        <w:rPr>
          <w:b/>
          <w:sz w:val="28"/>
          <w:szCs w:val="28"/>
          <w:lang w:val="en-US"/>
        </w:rPr>
        <w:t xml:space="preserve">                       </w:t>
      </w:r>
      <w:proofErr w:type="gramStart"/>
      <w:r w:rsidRPr="009B7A38">
        <w:rPr>
          <w:b/>
          <w:sz w:val="22"/>
          <w:szCs w:val="22"/>
          <w:lang w:val="en-US"/>
        </w:rPr>
        <w:t>T</w:t>
      </w:r>
      <w:r w:rsidRPr="009B7A38">
        <w:rPr>
          <w:b/>
          <w:color w:val="000000" w:themeColor="text1"/>
          <w:sz w:val="22"/>
          <w:szCs w:val="22"/>
          <w:lang w:val="ro-RO"/>
        </w:rPr>
        <w:t>axa pentru unităţile comerciale şi/sau de prestări servicii.</w:t>
      </w:r>
      <w:proofErr w:type="gramEnd"/>
    </w:p>
    <w:p w:rsidR="00F54F1B" w:rsidRPr="009B7A38" w:rsidRDefault="00F54F1B" w:rsidP="00F54F1B">
      <w:pPr>
        <w:tabs>
          <w:tab w:val="left" w:pos="426"/>
        </w:tabs>
        <w:ind w:left="426" w:hanging="142"/>
        <w:jc w:val="both"/>
        <w:rPr>
          <w:sz w:val="22"/>
          <w:szCs w:val="22"/>
          <w:lang w:val="ro-RO"/>
        </w:rPr>
      </w:pPr>
      <w:r w:rsidRPr="009B7A38">
        <w:rPr>
          <w:b/>
          <w:color w:val="000000" w:themeColor="text1"/>
          <w:sz w:val="22"/>
          <w:szCs w:val="22"/>
          <w:lang w:val="ro-RO"/>
        </w:rPr>
        <w:t xml:space="preserve">Pentru anul fiscal  2014,începînd cu </w:t>
      </w:r>
      <w:r w:rsidRPr="004D16DE">
        <w:rPr>
          <w:b/>
          <w:sz w:val="22"/>
          <w:szCs w:val="22"/>
          <w:lang w:val="ro-RO"/>
        </w:rPr>
        <w:t>01.07.2014</w:t>
      </w:r>
      <w:r w:rsidRPr="009B7A38">
        <w:rPr>
          <w:b/>
          <w:color w:val="000000" w:themeColor="text1"/>
          <w:sz w:val="22"/>
          <w:szCs w:val="22"/>
          <w:lang w:val="ro-RO"/>
        </w:rPr>
        <w:t xml:space="preserve"> se stabileşte pe teritoriul com Sîngereii Noi  cu următoarele cote ale taxei pentru unităţile  comerciale şi/sau de prestări servicii,conform tabelului</w:t>
      </w:r>
      <w:r w:rsidRPr="009B7A38">
        <w:rPr>
          <w:sz w:val="22"/>
          <w:szCs w:val="22"/>
          <w:lang w:val="ro-RO"/>
        </w:rPr>
        <w:t>:</w:t>
      </w:r>
    </w:p>
    <w:tbl>
      <w:tblPr>
        <w:tblStyle w:val="a4"/>
        <w:tblW w:w="9639" w:type="dxa"/>
        <w:tblInd w:w="-459" w:type="dxa"/>
        <w:tblLayout w:type="fixed"/>
        <w:tblLook w:val="04A0"/>
      </w:tblPr>
      <w:tblGrid>
        <w:gridCol w:w="425"/>
        <w:gridCol w:w="1275"/>
        <w:gridCol w:w="993"/>
        <w:gridCol w:w="994"/>
        <w:gridCol w:w="993"/>
        <w:gridCol w:w="993"/>
        <w:gridCol w:w="993"/>
        <w:gridCol w:w="988"/>
        <w:gridCol w:w="993"/>
        <w:gridCol w:w="992"/>
      </w:tblGrid>
      <w:tr w:rsidR="00F54F1B" w:rsidRPr="009B7A38" w:rsidTr="005F225E">
        <w:tc>
          <w:tcPr>
            <w:tcW w:w="425" w:type="dxa"/>
            <w:vMerge w:val="restart"/>
          </w:tcPr>
          <w:p w:rsidR="00F54F1B" w:rsidRPr="009B7A38" w:rsidRDefault="00F54F1B" w:rsidP="005F225E">
            <w:pPr>
              <w:ind w:left="317" w:hanging="425"/>
              <w:jc w:val="center"/>
              <w:rPr>
                <w:b/>
                <w:sz w:val="22"/>
                <w:szCs w:val="22"/>
                <w:lang w:val="en-US"/>
              </w:rPr>
            </w:pPr>
            <w:r w:rsidRPr="009B7A38">
              <w:rPr>
                <w:b/>
                <w:sz w:val="22"/>
                <w:szCs w:val="22"/>
                <w:lang w:val="en-US"/>
              </w:rPr>
              <w:t>Nr.</w:t>
            </w:r>
          </w:p>
          <w:p w:rsidR="00F54F1B" w:rsidRPr="009B7A38" w:rsidRDefault="00F54F1B" w:rsidP="005F225E">
            <w:pPr>
              <w:ind w:left="317" w:hanging="317"/>
              <w:jc w:val="center"/>
              <w:rPr>
                <w:b/>
                <w:sz w:val="22"/>
                <w:szCs w:val="22"/>
                <w:lang w:val="en-US"/>
              </w:rPr>
            </w:pPr>
            <w:r w:rsidRPr="009B7A38">
              <w:rPr>
                <w:b/>
                <w:sz w:val="22"/>
                <w:szCs w:val="22"/>
                <w:lang w:val="en-US"/>
              </w:rPr>
              <w:t>d/o</w:t>
            </w:r>
          </w:p>
        </w:tc>
        <w:tc>
          <w:tcPr>
            <w:tcW w:w="1275" w:type="dxa"/>
            <w:vMerge w:val="restart"/>
          </w:tcPr>
          <w:p w:rsidR="00F54F1B" w:rsidRPr="009B7A38" w:rsidRDefault="00F54F1B" w:rsidP="005F225E">
            <w:pPr>
              <w:ind w:left="-108" w:right="-109"/>
              <w:jc w:val="center"/>
              <w:rPr>
                <w:b/>
                <w:color w:val="000000" w:themeColor="text1"/>
                <w:sz w:val="22"/>
                <w:szCs w:val="22"/>
                <w:lang w:val="en-US"/>
              </w:rPr>
            </w:pPr>
            <w:r w:rsidRPr="009B7A38">
              <w:rPr>
                <w:b/>
                <w:color w:val="000000" w:themeColor="text1"/>
                <w:sz w:val="22"/>
                <w:szCs w:val="22"/>
                <w:lang w:val="en-US"/>
              </w:rPr>
              <w:t>Tipul mărfurilor</w:t>
            </w:r>
          </w:p>
          <w:p w:rsidR="00F54F1B" w:rsidRPr="009B7A38" w:rsidRDefault="00F54F1B" w:rsidP="005F225E">
            <w:pPr>
              <w:ind w:right="78"/>
              <w:jc w:val="center"/>
              <w:rPr>
                <w:b/>
                <w:color w:val="000000" w:themeColor="text1"/>
                <w:sz w:val="22"/>
                <w:szCs w:val="22"/>
                <w:lang w:val="en-US"/>
              </w:rPr>
            </w:pPr>
            <w:r w:rsidRPr="009B7A38">
              <w:rPr>
                <w:b/>
                <w:color w:val="000000" w:themeColor="text1"/>
                <w:sz w:val="22"/>
                <w:szCs w:val="22"/>
                <w:lang w:val="en-US"/>
              </w:rPr>
              <w:t>comercializate /serviciilor</w:t>
            </w:r>
          </w:p>
          <w:p w:rsidR="00F54F1B" w:rsidRPr="009B7A38" w:rsidRDefault="00F54F1B" w:rsidP="005F225E">
            <w:pPr>
              <w:ind w:right="78"/>
              <w:jc w:val="center"/>
              <w:rPr>
                <w:b/>
                <w:color w:val="000000" w:themeColor="text1"/>
                <w:sz w:val="22"/>
                <w:szCs w:val="22"/>
                <w:lang w:val="en-US"/>
              </w:rPr>
            </w:pPr>
            <w:r w:rsidRPr="009B7A38">
              <w:rPr>
                <w:b/>
                <w:color w:val="000000" w:themeColor="text1"/>
                <w:sz w:val="22"/>
                <w:szCs w:val="22"/>
                <w:lang w:val="en-US"/>
              </w:rPr>
              <w:t>prestate</w:t>
            </w:r>
          </w:p>
        </w:tc>
        <w:tc>
          <w:tcPr>
            <w:tcW w:w="7939" w:type="dxa"/>
            <w:gridSpan w:val="8"/>
            <w:vAlign w:val="center"/>
          </w:tcPr>
          <w:p w:rsidR="00F54F1B" w:rsidRPr="009B7A38" w:rsidRDefault="00F54F1B" w:rsidP="005F225E">
            <w:pPr>
              <w:ind w:left="-533" w:firstLine="533"/>
              <w:jc w:val="center"/>
              <w:rPr>
                <w:b/>
                <w:sz w:val="22"/>
                <w:szCs w:val="22"/>
                <w:lang w:val="en-US"/>
              </w:rPr>
            </w:pPr>
            <w:r w:rsidRPr="009B7A38">
              <w:rPr>
                <w:b/>
                <w:sz w:val="22"/>
                <w:szCs w:val="22"/>
                <w:lang w:val="en-US"/>
              </w:rPr>
              <w:t>Suprafaţa ocupată</w:t>
            </w:r>
          </w:p>
          <w:p w:rsidR="00F54F1B" w:rsidRPr="009B7A38" w:rsidRDefault="00F54F1B" w:rsidP="005F225E">
            <w:pPr>
              <w:ind w:left="-533" w:firstLine="533"/>
              <w:jc w:val="center"/>
              <w:rPr>
                <w:b/>
                <w:sz w:val="22"/>
                <w:szCs w:val="22"/>
                <w:lang w:val="en-US"/>
              </w:rPr>
            </w:pPr>
          </w:p>
        </w:tc>
      </w:tr>
      <w:tr w:rsidR="00F54F1B" w:rsidRPr="00F54F1B" w:rsidTr="005F225E">
        <w:tc>
          <w:tcPr>
            <w:tcW w:w="425" w:type="dxa"/>
            <w:vMerge/>
          </w:tcPr>
          <w:p w:rsidR="00F54F1B" w:rsidRPr="009B7A38" w:rsidRDefault="00F54F1B" w:rsidP="005F225E">
            <w:pPr>
              <w:ind w:left="317" w:hanging="317"/>
              <w:jc w:val="both"/>
              <w:rPr>
                <w:b/>
                <w:sz w:val="22"/>
                <w:szCs w:val="22"/>
                <w:lang w:val="en-US"/>
              </w:rPr>
            </w:pPr>
          </w:p>
        </w:tc>
        <w:tc>
          <w:tcPr>
            <w:tcW w:w="1275" w:type="dxa"/>
            <w:vMerge/>
          </w:tcPr>
          <w:p w:rsidR="00F54F1B" w:rsidRPr="009B7A38" w:rsidRDefault="00F54F1B" w:rsidP="005F225E">
            <w:pPr>
              <w:ind w:right="78"/>
              <w:jc w:val="both"/>
              <w:rPr>
                <w:b/>
                <w:color w:val="000000" w:themeColor="text1"/>
                <w:sz w:val="22"/>
                <w:szCs w:val="22"/>
                <w:lang w:val="en-US"/>
              </w:rPr>
            </w:pPr>
          </w:p>
        </w:tc>
        <w:tc>
          <w:tcPr>
            <w:tcW w:w="993" w:type="dxa"/>
            <w:vAlign w:val="center"/>
          </w:tcPr>
          <w:p w:rsidR="00F54F1B" w:rsidRPr="009B7A38" w:rsidRDefault="00F54F1B" w:rsidP="005F225E">
            <w:pPr>
              <w:jc w:val="center"/>
              <w:rPr>
                <w:sz w:val="22"/>
                <w:szCs w:val="22"/>
                <w:lang w:val="en-US"/>
              </w:rPr>
            </w:pPr>
            <w:r w:rsidRPr="009B7A38">
              <w:rPr>
                <w:sz w:val="22"/>
                <w:szCs w:val="22"/>
                <w:lang w:val="en-US"/>
              </w:rPr>
              <w:t>Pînă la 20 m.p</w:t>
            </w:r>
          </w:p>
        </w:tc>
        <w:tc>
          <w:tcPr>
            <w:tcW w:w="994" w:type="dxa"/>
            <w:vAlign w:val="center"/>
          </w:tcPr>
          <w:p w:rsidR="00F54F1B" w:rsidRDefault="00F54F1B" w:rsidP="005F225E">
            <w:pPr>
              <w:ind w:firstLine="34"/>
              <w:jc w:val="center"/>
              <w:rPr>
                <w:sz w:val="22"/>
                <w:szCs w:val="22"/>
                <w:lang w:val="en-US"/>
              </w:rPr>
            </w:pPr>
            <w:r>
              <w:rPr>
                <w:sz w:val="22"/>
                <w:szCs w:val="22"/>
                <w:lang w:val="en-US"/>
              </w:rPr>
              <w:t>De la</w:t>
            </w:r>
          </w:p>
          <w:p w:rsidR="00F54F1B" w:rsidRPr="009B7A38" w:rsidRDefault="00F54F1B" w:rsidP="005F225E">
            <w:pPr>
              <w:ind w:firstLine="34"/>
              <w:jc w:val="center"/>
              <w:rPr>
                <w:sz w:val="22"/>
                <w:szCs w:val="22"/>
                <w:lang w:val="en-US"/>
              </w:rPr>
            </w:pPr>
            <w:r>
              <w:rPr>
                <w:sz w:val="22"/>
                <w:szCs w:val="22"/>
                <w:lang w:val="en-US"/>
              </w:rPr>
              <w:t>21</w:t>
            </w:r>
          </w:p>
          <w:p w:rsidR="00F54F1B" w:rsidRPr="009B7A38" w:rsidRDefault="00F54F1B" w:rsidP="005F225E">
            <w:pPr>
              <w:ind w:firstLine="34"/>
              <w:jc w:val="center"/>
              <w:rPr>
                <w:sz w:val="22"/>
                <w:szCs w:val="22"/>
                <w:lang w:val="en-US"/>
              </w:rPr>
            </w:pPr>
            <w:r w:rsidRPr="009B7A38">
              <w:rPr>
                <w:sz w:val="22"/>
                <w:szCs w:val="22"/>
                <w:lang w:val="en-US"/>
              </w:rPr>
              <w:t>pînă la 50  m.p</w:t>
            </w:r>
          </w:p>
        </w:tc>
        <w:tc>
          <w:tcPr>
            <w:tcW w:w="993" w:type="dxa"/>
            <w:vAlign w:val="center"/>
          </w:tcPr>
          <w:p w:rsidR="00F54F1B" w:rsidRPr="009B7A38" w:rsidRDefault="00F54F1B" w:rsidP="005F225E">
            <w:pPr>
              <w:ind w:left="-108"/>
              <w:jc w:val="center"/>
              <w:rPr>
                <w:sz w:val="22"/>
                <w:szCs w:val="22"/>
                <w:lang w:val="en-US"/>
              </w:rPr>
            </w:pPr>
            <w:r>
              <w:rPr>
                <w:sz w:val="22"/>
                <w:szCs w:val="22"/>
                <w:lang w:val="en-US"/>
              </w:rPr>
              <w:t>De la 51</w:t>
            </w:r>
          </w:p>
          <w:p w:rsidR="00F54F1B" w:rsidRDefault="00F54F1B" w:rsidP="005F225E">
            <w:pPr>
              <w:ind w:left="-108"/>
              <w:jc w:val="center"/>
              <w:rPr>
                <w:sz w:val="22"/>
                <w:szCs w:val="22"/>
                <w:lang w:val="en-US"/>
              </w:rPr>
            </w:pPr>
            <w:r>
              <w:rPr>
                <w:sz w:val="22"/>
                <w:szCs w:val="22"/>
                <w:lang w:val="en-US"/>
              </w:rPr>
              <w:t xml:space="preserve">m.p </w:t>
            </w:r>
            <w:r w:rsidRPr="009B7A38">
              <w:rPr>
                <w:sz w:val="22"/>
                <w:szCs w:val="22"/>
                <w:lang w:val="en-US"/>
              </w:rPr>
              <w:t>pînă</w:t>
            </w:r>
          </w:p>
          <w:p w:rsidR="00F54F1B" w:rsidRPr="009B7A38" w:rsidRDefault="00F54F1B" w:rsidP="005F225E">
            <w:pPr>
              <w:ind w:left="-108"/>
              <w:jc w:val="center"/>
              <w:rPr>
                <w:sz w:val="22"/>
                <w:szCs w:val="22"/>
                <w:lang w:val="en-US"/>
              </w:rPr>
            </w:pPr>
            <w:r w:rsidRPr="009B7A38">
              <w:rPr>
                <w:sz w:val="22"/>
                <w:szCs w:val="22"/>
                <w:lang w:val="en-US"/>
              </w:rPr>
              <w:t>la</w:t>
            </w:r>
          </w:p>
          <w:p w:rsidR="00F54F1B" w:rsidRPr="009B7A38" w:rsidRDefault="00F54F1B" w:rsidP="005F225E">
            <w:pPr>
              <w:ind w:left="-108"/>
              <w:jc w:val="center"/>
              <w:rPr>
                <w:sz w:val="22"/>
                <w:szCs w:val="22"/>
                <w:lang w:val="en-US"/>
              </w:rPr>
            </w:pPr>
            <w:r w:rsidRPr="009B7A38">
              <w:rPr>
                <w:sz w:val="22"/>
                <w:szCs w:val="22"/>
                <w:lang w:val="en-US"/>
              </w:rPr>
              <w:t>100 m.p</w:t>
            </w:r>
          </w:p>
        </w:tc>
        <w:tc>
          <w:tcPr>
            <w:tcW w:w="993" w:type="dxa"/>
            <w:vAlign w:val="center"/>
          </w:tcPr>
          <w:p w:rsidR="00F54F1B" w:rsidRDefault="00F54F1B" w:rsidP="005F225E">
            <w:pPr>
              <w:ind w:left="-108" w:firstLine="64"/>
              <w:jc w:val="center"/>
              <w:rPr>
                <w:sz w:val="22"/>
                <w:szCs w:val="22"/>
                <w:lang w:val="en-US"/>
              </w:rPr>
            </w:pPr>
            <w:r w:rsidRPr="009B7A38">
              <w:rPr>
                <w:sz w:val="22"/>
                <w:szCs w:val="22"/>
                <w:lang w:val="en-US"/>
              </w:rPr>
              <w:t>De la</w:t>
            </w:r>
          </w:p>
          <w:p w:rsidR="00F54F1B" w:rsidRPr="009B7A38" w:rsidRDefault="00F54F1B" w:rsidP="005F225E">
            <w:pPr>
              <w:ind w:left="-108" w:firstLine="64"/>
              <w:jc w:val="center"/>
              <w:rPr>
                <w:sz w:val="22"/>
                <w:szCs w:val="22"/>
                <w:lang w:val="en-US"/>
              </w:rPr>
            </w:pPr>
            <w:r>
              <w:rPr>
                <w:sz w:val="22"/>
                <w:szCs w:val="22"/>
                <w:lang w:val="en-US"/>
              </w:rPr>
              <w:t>101</w:t>
            </w:r>
          </w:p>
          <w:p w:rsidR="00F54F1B" w:rsidRPr="009B7A38" w:rsidRDefault="00F54F1B" w:rsidP="005F225E">
            <w:pPr>
              <w:ind w:left="-108"/>
              <w:jc w:val="center"/>
              <w:rPr>
                <w:sz w:val="22"/>
                <w:szCs w:val="22"/>
                <w:lang w:val="en-US"/>
              </w:rPr>
            </w:pPr>
            <w:r w:rsidRPr="009B7A38">
              <w:rPr>
                <w:sz w:val="22"/>
                <w:szCs w:val="22"/>
                <w:lang w:val="en-US"/>
              </w:rPr>
              <w:t>pînă la</w:t>
            </w:r>
          </w:p>
          <w:p w:rsidR="00F54F1B" w:rsidRPr="009B7A38" w:rsidRDefault="00F54F1B" w:rsidP="005F225E">
            <w:pPr>
              <w:ind w:left="-108" w:right="34"/>
              <w:jc w:val="center"/>
              <w:rPr>
                <w:sz w:val="22"/>
                <w:szCs w:val="22"/>
                <w:lang w:val="en-US"/>
              </w:rPr>
            </w:pPr>
            <w:r w:rsidRPr="009B7A38">
              <w:rPr>
                <w:sz w:val="22"/>
                <w:szCs w:val="22"/>
                <w:lang w:val="en-US"/>
              </w:rPr>
              <w:t>150 m.p</w:t>
            </w:r>
          </w:p>
        </w:tc>
        <w:tc>
          <w:tcPr>
            <w:tcW w:w="993" w:type="dxa"/>
            <w:vAlign w:val="center"/>
          </w:tcPr>
          <w:p w:rsidR="00F54F1B" w:rsidRDefault="00F54F1B" w:rsidP="005F225E">
            <w:pPr>
              <w:ind w:left="-43" w:hanging="65"/>
              <w:jc w:val="center"/>
              <w:rPr>
                <w:sz w:val="22"/>
                <w:szCs w:val="22"/>
                <w:lang w:val="en-US"/>
              </w:rPr>
            </w:pPr>
            <w:r>
              <w:rPr>
                <w:sz w:val="22"/>
                <w:szCs w:val="22"/>
                <w:lang w:val="en-US"/>
              </w:rPr>
              <w:t>De la 151</w:t>
            </w:r>
          </w:p>
          <w:p w:rsidR="00F54F1B" w:rsidRPr="009B7A38" w:rsidRDefault="00F54F1B" w:rsidP="005F225E">
            <w:pPr>
              <w:ind w:left="-43" w:hanging="65"/>
              <w:jc w:val="center"/>
              <w:rPr>
                <w:sz w:val="22"/>
                <w:szCs w:val="22"/>
                <w:lang w:val="en-US"/>
              </w:rPr>
            </w:pPr>
            <w:r>
              <w:rPr>
                <w:sz w:val="22"/>
                <w:szCs w:val="22"/>
                <w:lang w:val="en-US"/>
              </w:rPr>
              <w:t>m.p</w:t>
            </w:r>
          </w:p>
          <w:p w:rsidR="00F54F1B" w:rsidRPr="009B7A38" w:rsidRDefault="00F54F1B" w:rsidP="005F225E">
            <w:pPr>
              <w:ind w:left="-43" w:hanging="65"/>
              <w:jc w:val="center"/>
              <w:rPr>
                <w:sz w:val="22"/>
                <w:szCs w:val="22"/>
                <w:lang w:val="en-US"/>
              </w:rPr>
            </w:pPr>
            <w:r w:rsidRPr="009B7A38">
              <w:rPr>
                <w:sz w:val="22"/>
                <w:szCs w:val="22"/>
                <w:lang w:val="en-US"/>
              </w:rPr>
              <w:t>pînă la</w:t>
            </w:r>
          </w:p>
          <w:p w:rsidR="00F54F1B" w:rsidRPr="009B7A38" w:rsidRDefault="00F54F1B" w:rsidP="005F225E">
            <w:pPr>
              <w:tabs>
                <w:tab w:val="left" w:pos="1485"/>
              </w:tabs>
              <w:ind w:left="-43" w:right="-108" w:hanging="65"/>
              <w:jc w:val="center"/>
              <w:rPr>
                <w:sz w:val="22"/>
                <w:szCs w:val="22"/>
                <w:lang w:val="en-US"/>
              </w:rPr>
            </w:pPr>
            <w:r w:rsidRPr="009B7A38">
              <w:rPr>
                <w:sz w:val="22"/>
                <w:szCs w:val="22"/>
                <w:lang w:val="en-US"/>
              </w:rPr>
              <w:t>200 m.p</w:t>
            </w:r>
          </w:p>
        </w:tc>
        <w:tc>
          <w:tcPr>
            <w:tcW w:w="988" w:type="dxa"/>
            <w:vAlign w:val="center"/>
          </w:tcPr>
          <w:p w:rsidR="00F54F1B" w:rsidRPr="009B7A38" w:rsidRDefault="00F54F1B" w:rsidP="005F225E">
            <w:pPr>
              <w:ind w:left="-108" w:right="34"/>
              <w:jc w:val="center"/>
              <w:rPr>
                <w:sz w:val="22"/>
                <w:szCs w:val="22"/>
                <w:lang w:val="en-US"/>
              </w:rPr>
            </w:pPr>
            <w:r>
              <w:rPr>
                <w:sz w:val="22"/>
                <w:szCs w:val="22"/>
                <w:lang w:val="en-US"/>
              </w:rPr>
              <w:t>De la 201m.p</w:t>
            </w:r>
          </w:p>
          <w:p w:rsidR="00F54F1B" w:rsidRPr="009B7A38" w:rsidRDefault="00F54F1B" w:rsidP="005F225E">
            <w:pPr>
              <w:ind w:left="-108" w:right="-108"/>
              <w:jc w:val="center"/>
              <w:rPr>
                <w:sz w:val="22"/>
                <w:szCs w:val="22"/>
                <w:lang w:val="en-US"/>
              </w:rPr>
            </w:pPr>
            <w:r w:rsidRPr="009B7A38">
              <w:rPr>
                <w:sz w:val="22"/>
                <w:szCs w:val="22"/>
                <w:lang w:val="en-US"/>
              </w:rPr>
              <w:t>pînă la</w:t>
            </w:r>
          </w:p>
          <w:p w:rsidR="00F54F1B" w:rsidRPr="009B7A38" w:rsidRDefault="00F54F1B" w:rsidP="005F225E">
            <w:pPr>
              <w:ind w:left="-108" w:right="-108"/>
              <w:jc w:val="center"/>
              <w:rPr>
                <w:sz w:val="22"/>
                <w:szCs w:val="22"/>
                <w:lang w:val="en-US"/>
              </w:rPr>
            </w:pPr>
            <w:r w:rsidRPr="009B7A38">
              <w:rPr>
                <w:sz w:val="22"/>
                <w:szCs w:val="22"/>
                <w:lang w:val="en-US"/>
              </w:rPr>
              <w:t>250 m.p</w:t>
            </w:r>
          </w:p>
        </w:tc>
        <w:tc>
          <w:tcPr>
            <w:tcW w:w="993" w:type="dxa"/>
            <w:vAlign w:val="center"/>
          </w:tcPr>
          <w:p w:rsidR="00F54F1B" w:rsidRDefault="00F54F1B" w:rsidP="005F225E">
            <w:pPr>
              <w:ind w:left="-108" w:right="-108"/>
              <w:jc w:val="center"/>
              <w:rPr>
                <w:sz w:val="22"/>
                <w:szCs w:val="22"/>
                <w:lang w:val="en-US"/>
              </w:rPr>
            </w:pPr>
            <w:r>
              <w:rPr>
                <w:sz w:val="22"/>
                <w:szCs w:val="22"/>
                <w:lang w:val="en-US"/>
              </w:rPr>
              <w:t>De la 251</w:t>
            </w:r>
          </w:p>
          <w:p w:rsidR="00F54F1B" w:rsidRPr="009B7A38" w:rsidRDefault="00F54F1B" w:rsidP="005F225E">
            <w:pPr>
              <w:ind w:left="-108" w:right="-108"/>
              <w:jc w:val="center"/>
              <w:rPr>
                <w:sz w:val="22"/>
                <w:szCs w:val="22"/>
                <w:lang w:val="en-US"/>
              </w:rPr>
            </w:pPr>
            <w:r>
              <w:rPr>
                <w:sz w:val="22"/>
                <w:szCs w:val="22"/>
                <w:lang w:val="en-US"/>
              </w:rPr>
              <w:t>m.p</w:t>
            </w:r>
          </w:p>
          <w:p w:rsidR="00F54F1B" w:rsidRPr="009B7A38" w:rsidRDefault="00F54F1B" w:rsidP="005F225E">
            <w:pPr>
              <w:ind w:left="-108" w:right="-108"/>
              <w:jc w:val="center"/>
              <w:rPr>
                <w:sz w:val="22"/>
                <w:szCs w:val="22"/>
                <w:lang w:val="en-US"/>
              </w:rPr>
            </w:pPr>
            <w:r w:rsidRPr="009B7A38">
              <w:rPr>
                <w:sz w:val="22"/>
                <w:szCs w:val="22"/>
                <w:lang w:val="en-US"/>
              </w:rPr>
              <w:t>pînă la</w:t>
            </w:r>
          </w:p>
          <w:p w:rsidR="00F54F1B" w:rsidRPr="009B7A38" w:rsidRDefault="00F54F1B" w:rsidP="005F225E">
            <w:pPr>
              <w:ind w:left="-719" w:firstLine="533"/>
              <w:jc w:val="center"/>
              <w:rPr>
                <w:sz w:val="22"/>
                <w:szCs w:val="22"/>
                <w:lang w:val="en-US"/>
              </w:rPr>
            </w:pPr>
            <w:r>
              <w:rPr>
                <w:sz w:val="22"/>
                <w:szCs w:val="22"/>
                <w:lang w:val="en-US"/>
              </w:rPr>
              <w:t>3</w:t>
            </w:r>
            <w:r w:rsidRPr="009B7A38">
              <w:rPr>
                <w:sz w:val="22"/>
                <w:szCs w:val="22"/>
                <w:lang w:val="en-US"/>
              </w:rPr>
              <w:t>50 m.p</w:t>
            </w:r>
          </w:p>
        </w:tc>
        <w:tc>
          <w:tcPr>
            <w:tcW w:w="992" w:type="dxa"/>
            <w:vAlign w:val="center"/>
          </w:tcPr>
          <w:p w:rsidR="00F54F1B" w:rsidRPr="009B7A38" w:rsidRDefault="00F54F1B" w:rsidP="005F225E">
            <w:pPr>
              <w:ind w:left="-44" w:hanging="119"/>
              <w:jc w:val="center"/>
              <w:rPr>
                <w:sz w:val="22"/>
                <w:szCs w:val="22"/>
                <w:lang w:val="en-US"/>
              </w:rPr>
            </w:pPr>
            <w:r w:rsidRPr="009B7A38">
              <w:rPr>
                <w:sz w:val="22"/>
                <w:szCs w:val="22"/>
                <w:lang w:val="en-US"/>
              </w:rPr>
              <w:t>De la 35</w:t>
            </w:r>
            <w:r>
              <w:rPr>
                <w:sz w:val="22"/>
                <w:szCs w:val="22"/>
                <w:lang w:val="en-US"/>
              </w:rPr>
              <w:t xml:space="preserve">1 m.p </w:t>
            </w:r>
            <w:r w:rsidRPr="009B7A38">
              <w:rPr>
                <w:sz w:val="22"/>
                <w:szCs w:val="22"/>
                <w:lang w:val="en-US"/>
              </w:rPr>
              <w:t>şi mai mult</w:t>
            </w:r>
          </w:p>
        </w:tc>
      </w:tr>
      <w:tr w:rsidR="00F54F1B" w:rsidRPr="009B7A38" w:rsidTr="005F225E">
        <w:tc>
          <w:tcPr>
            <w:tcW w:w="425" w:type="dxa"/>
          </w:tcPr>
          <w:p w:rsidR="00F54F1B" w:rsidRPr="009B7A38" w:rsidRDefault="00F54F1B" w:rsidP="00F54F1B">
            <w:pPr>
              <w:pStyle w:val="a3"/>
              <w:numPr>
                <w:ilvl w:val="0"/>
                <w:numId w:val="26"/>
              </w:numPr>
              <w:ind w:left="459" w:hanging="459"/>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 xml:space="preserve">Comercializarea produselor alimentare, </w:t>
            </w:r>
            <w:r>
              <w:rPr>
                <w:sz w:val="22"/>
                <w:szCs w:val="22"/>
                <w:lang w:val="en-US"/>
              </w:rPr>
              <w:t xml:space="preserve">băuturilor alcoolice şi produse </w:t>
            </w:r>
            <w:r w:rsidRPr="009B7A38">
              <w:rPr>
                <w:sz w:val="22"/>
                <w:szCs w:val="22"/>
                <w:lang w:val="en-US"/>
              </w:rPr>
              <w:t>din tutun</w:t>
            </w:r>
          </w:p>
        </w:tc>
        <w:tc>
          <w:tcPr>
            <w:tcW w:w="993" w:type="dxa"/>
          </w:tcPr>
          <w:p w:rsidR="00F54F1B" w:rsidRPr="009B7A38" w:rsidRDefault="00F54F1B" w:rsidP="005F225E">
            <w:pPr>
              <w:jc w:val="both"/>
              <w:rPr>
                <w:b/>
                <w:sz w:val="22"/>
                <w:szCs w:val="22"/>
                <w:lang w:val="en-US"/>
              </w:rPr>
            </w:pPr>
            <w:r w:rsidRPr="009B7A38">
              <w:rPr>
                <w:b/>
                <w:sz w:val="22"/>
                <w:szCs w:val="22"/>
                <w:lang w:val="en-US"/>
              </w:rPr>
              <w:t>2000</w:t>
            </w:r>
          </w:p>
        </w:tc>
        <w:tc>
          <w:tcPr>
            <w:tcW w:w="994" w:type="dxa"/>
          </w:tcPr>
          <w:p w:rsidR="00F54F1B" w:rsidRPr="009B7A38" w:rsidRDefault="00F54F1B" w:rsidP="005F225E">
            <w:pPr>
              <w:ind w:right="-1276"/>
              <w:jc w:val="both"/>
              <w:rPr>
                <w:b/>
                <w:sz w:val="22"/>
                <w:szCs w:val="22"/>
                <w:lang w:val="en-US"/>
              </w:rPr>
            </w:pPr>
            <w:r w:rsidRPr="009B7A38">
              <w:rPr>
                <w:b/>
                <w:sz w:val="22"/>
                <w:szCs w:val="22"/>
                <w:lang w:val="en-US"/>
              </w:rPr>
              <w:t>5000</w:t>
            </w:r>
          </w:p>
        </w:tc>
        <w:tc>
          <w:tcPr>
            <w:tcW w:w="993" w:type="dxa"/>
          </w:tcPr>
          <w:p w:rsidR="00F54F1B" w:rsidRPr="009B7A38" w:rsidRDefault="00F54F1B" w:rsidP="005F225E">
            <w:pPr>
              <w:ind w:left="-535" w:firstLine="535"/>
              <w:jc w:val="both"/>
              <w:rPr>
                <w:b/>
                <w:sz w:val="22"/>
                <w:szCs w:val="22"/>
                <w:lang w:val="en-US"/>
              </w:rPr>
            </w:pPr>
            <w:r>
              <w:rPr>
                <w:b/>
                <w:sz w:val="22"/>
                <w:szCs w:val="22"/>
                <w:lang w:val="en-US"/>
              </w:rPr>
              <w:t>6</w:t>
            </w:r>
            <w:r w:rsidRPr="009B7A38">
              <w:rPr>
                <w:b/>
                <w:sz w:val="22"/>
                <w:szCs w:val="22"/>
                <w:lang w:val="en-US"/>
              </w:rPr>
              <w:t>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8000</w:t>
            </w:r>
          </w:p>
        </w:tc>
        <w:tc>
          <w:tcPr>
            <w:tcW w:w="993" w:type="dxa"/>
          </w:tcPr>
          <w:p w:rsidR="00F54F1B" w:rsidRPr="009B7A38" w:rsidRDefault="00F54F1B" w:rsidP="005F225E">
            <w:pPr>
              <w:jc w:val="both"/>
              <w:rPr>
                <w:b/>
                <w:sz w:val="22"/>
                <w:szCs w:val="22"/>
                <w:lang w:val="en-US"/>
              </w:rPr>
            </w:pPr>
            <w:r w:rsidRPr="009B7A38">
              <w:rPr>
                <w:b/>
                <w:sz w:val="22"/>
                <w:szCs w:val="22"/>
                <w:lang w:val="en-US"/>
              </w:rPr>
              <w:t>9000</w:t>
            </w:r>
          </w:p>
        </w:tc>
        <w:tc>
          <w:tcPr>
            <w:tcW w:w="988" w:type="dxa"/>
          </w:tcPr>
          <w:p w:rsidR="00F54F1B" w:rsidRPr="009B7A38" w:rsidRDefault="00F54F1B" w:rsidP="005F225E">
            <w:pPr>
              <w:tabs>
                <w:tab w:val="left" w:pos="1061"/>
                <w:tab w:val="left" w:pos="1309"/>
              </w:tabs>
              <w:ind w:firstLine="35"/>
              <w:jc w:val="both"/>
              <w:rPr>
                <w:b/>
                <w:sz w:val="22"/>
                <w:szCs w:val="22"/>
                <w:lang w:val="en-US"/>
              </w:rPr>
            </w:pPr>
            <w:r w:rsidRPr="009B7A38">
              <w:rPr>
                <w:b/>
                <w:sz w:val="22"/>
                <w:szCs w:val="22"/>
                <w:lang w:val="en-US"/>
              </w:rPr>
              <w:t>10000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12000</w:t>
            </w:r>
          </w:p>
        </w:tc>
        <w:tc>
          <w:tcPr>
            <w:tcW w:w="992" w:type="dxa"/>
          </w:tcPr>
          <w:p w:rsidR="00F54F1B" w:rsidRPr="009B7A38" w:rsidRDefault="00F54F1B" w:rsidP="005F225E">
            <w:pPr>
              <w:jc w:val="both"/>
              <w:rPr>
                <w:b/>
                <w:sz w:val="22"/>
                <w:szCs w:val="22"/>
                <w:lang w:val="en-US"/>
              </w:rPr>
            </w:pPr>
            <w:r w:rsidRPr="009B7A38">
              <w:rPr>
                <w:b/>
                <w:sz w:val="22"/>
                <w:szCs w:val="22"/>
                <w:lang w:val="en-US"/>
              </w:rPr>
              <w:t>15000</w:t>
            </w:r>
          </w:p>
        </w:tc>
      </w:tr>
      <w:tr w:rsidR="00F54F1B" w:rsidRPr="009B7A38" w:rsidTr="005F225E">
        <w:tc>
          <w:tcPr>
            <w:tcW w:w="425" w:type="dxa"/>
          </w:tcPr>
          <w:p w:rsidR="00F54F1B" w:rsidRPr="009B7A38" w:rsidRDefault="00F54F1B" w:rsidP="005F225E">
            <w:pPr>
              <w:jc w:val="both"/>
              <w:rPr>
                <w:b/>
                <w:sz w:val="22"/>
                <w:szCs w:val="22"/>
                <w:lang w:val="en-US"/>
              </w:rPr>
            </w:pPr>
            <w:r w:rsidRPr="009B7A38">
              <w:rPr>
                <w:b/>
                <w:sz w:val="22"/>
                <w:szCs w:val="22"/>
                <w:lang w:val="en-US"/>
              </w:rPr>
              <w:t xml:space="preserve">2. </w:t>
            </w:r>
          </w:p>
        </w:tc>
        <w:tc>
          <w:tcPr>
            <w:tcW w:w="1275" w:type="dxa"/>
          </w:tcPr>
          <w:p w:rsidR="00F54F1B" w:rsidRPr="009B7A38" w:rsidRDefault="00F54F1B" w:rsidP="005F225E">
            <w:pPr>
              <w:ind w:left="-100"/>
              <w:jc w:val="both"/>
              <w:rPr>
                <w:color w:val="000000" w:themeColor="text1"/>
                <w:sz w:val="22"/>
                <w:szCs w:val="22"/>
                <w:lang w:val="en-US"/>
              </w:rPr>
            </w:pPr>
            <w:r w:rsidRPr="009B7A38">
              <w:rPr>
                <w:color w:val="000000" w:themeColor="text1"/>
                <w:sz w:val="22"/>
                <w:szCs w:val="22"/>
                <w:lang w:val="en-US"/>
              </w:rPr>
              <w:t xml:space="preserve">Comercializarea produselor  </w:t>
            </w:r>
          </w:p>
          <w:p w:rsidR="00F54F1B" w:rsidRPr="009B7A38" w:rsidRDefault="00F54F1B" w:rsidP="005F225E">
            <w:pPr>
              <w:ind w:left="-100"/>
              <w:jc w:val="both"/>
              <w:rPr>
                <w:color w:val="000000" w:themeColor="text1"/>
                <w:sz w:val="22"/>
                <w:szCs w:val="22"/>
                <w:lang w:val="en-US"/>
              </w:rPr>
            </w:pPr>
            <w:r w:rsidRPr="009B7A38">
              <w:rPr>
                <w:color w:val="000000" w:themeColor="text1"/>
                <w:sz w:val="22"/>
                <w:szCs w:val="22"/>
                <w:lang w:val="en-US"/>
              </w:rPr>
              <w:t xml:space="preserve">alimentare, fără   băuturi </w:t>
            </w:r>
          </w:p>
          <w:p w:rsidR="00F54F1B" w:rsidRPr="009B7A38" w:rsidRDefault="00F54F1B" w:rsidP="005F225E">
            <w:pPr>
              <w:ind w:left="-100"/>
              <w:jc w:val="both"/>
              <w:rPr>
                <w:color w:val="000000" w:themeColor="text1"/>
                <w:sz w:val="22"/>
                <w:szCs w:val="22"/>
                <w:lang w:val="en-US"/>
              </w:rPr>
            </w:pPr>
            <w:r w:rsidRPr="009B7A38">
              <w:rPr>
                <w:color w:val="000000" w:themeColor="text1"/>
                <w:sz w:val="22"/>
                <w:szCs w:val="22"/>
                <w:lang w:val="en-US"/>
              </w:rPr>
              <w:t>alcoolice şi produse din tutun</w:t>
            </w:r>
          </w:p>
        </w:tc>
        <w:tc>
          <w:tcPr>
            <w:tcW w:w="993" w:type="dxa"/>
          </w:tcPr>
          <w:p w:rsidR="00F54F1B" w:rsidRPr="009B7A38" w:rsidRDefault="00F54F1B" w:rsidP="005F225E">
            <w:pPr>
              <w:jc w:val="both"/>
              <w:rPr>
                <w:b/>
                <w:sz w:val="22"/>
                <w:szCs w:val="22"/>
                <w:lang w:val="en-US"/>
              </w:rPr>
            </w:pPr>
            <w:r w:rsidRPr="009B7A38">
              <w:rPr>
                <w:b/>
                <w:sz w:val="22"/>
                <w:szCs w:val="22"/>
                <w:lang w:val="en-US"/>
              </w:rPr>
              <w:t>1000</w:t>
            </w:r>
          </w:p>
        </w:tc>
        <w:tc>
          <w:tcPr>
            <w:tcW w:w="994" w:type="dxa"/>
          </w:tcPr>
          <w:p w:rsidR="00F54F1B" w:rsidRPr="009B7A38" w:rsidRDefault="00F54F1B" w:rsidP="005F225E">
            <w:pPr>
              <w:jc w:val="both"/>
              <w:rPr>
                <w:b/>
                <w:sz w:val="22"/>
                <w:szCs w:val="22"/>
                <w:lang w:val="en-US"/>
              </w:rPr>
            </w:pPr>
            <w:r w:rsidRPr="009B7A38">
              <w:rPr>
                <w:b/>
                <w:sz w:val="22"/>
                <w:szCs w:val="22"/>
                <w:lang w:val="en-US"/>
              </w:rPr>
              <w:t>1500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2000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3000</w:t>
            </w:r>
          </w:p>
        </w:tc>
        <w:tc>
          <w:tcPr>
            <w:tcW w:w="993" w:type="dxa"/>
          </w:tcPr>
          <w:p w:rsidR="00F54F1B" w:rsidRPr="009B7A38" w:rsidRDefault="00F54F1B" w:rsidP="005F225E">
            <w:pPr>
              <w:jc w:val="both"/>
              <w:rPr>
                <w:b/>
                <w:sz w:val="22"/>
                <w:szCs w:val="22"/>
                <w:lang w:val="en-US"/>
              </w:rPr>
            </w:pPr>
            <w:r w:rsidRPr="009B7A38">
              <w:rPr>
                <w:b/>
                <w:sz w:val="22"/>
                <w:szCs w:val="22"/>
                <w:lang w:val="en-US"/>
              </w:rPr>
              <w:t>4000</w:t>
            </w:r>
          </w:p>
        </w:tc>
        <w:tc>
          <w:tcPr>
            <w:tcW w:w="988" w:type="dxa"/>
          </w:tcPr>
          <w:p w:rsidR="00F54F1B" w:rsidRPr="009B7A38" w:rsidRDefault="00F54F1B" w:rsidP="005F225E">
            <w:pPr>
              <w:tabs>
                <w:tab w:val="left" w:pos="1061"/>
                <w:tab w:val="left" w:pos="1309"/>
              </w:tabs>
              <w:ind w:firstLine="35"/>
              <w:jc w:val="both"/>
              <w:rPr>
                <w:b/>
                <w:sz w:val="22"/>
                <w:szCs w:val="22"/>
                <w:lang w:val="en-US"/>
              </w:rPr>
            </w:pPr>
            <w:r w:rsidRPr="009B7A38">
              <w:rPr>
                <w:b/>
                <w:sz w:val="22"/>
                <w:szCs w:val="22"/>
                <w:lang w:val="en-US"/>
              </w:rPr>
              <w:t>5000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6000</w:t>
            </w:r>
          </w:p>
        </w:tc>
        <w:tc>
          <w:tcPr>
            <w:tcW w:w="992" w:type="dxa"/>
          </w:tcPr>
          <w:p w:rsidR="00F54F1B" w:rsidRPr="009B7A38" w:rsidRDefault="00F54F1B" w:rsidP="005F225E">
            <w:pPr>
              <w:jc w:val="both"/>
              <w:rPr>
                <w:b/>
                <w:sz w:val="22"/>
                <w:szCs w:val="22"/>
                <w:lang w:val="en-US"/>
              </w:rPr>
            </w:pPr>
            <w:r w:rsidRPr="009B7A38">
              <w:rPr>
                <w:b/>
                <w:sz w:val="22"/>
                <w:szCs w:val="22"/>
                <w:lang w:val="en-US"/>
              </w:rPr>
              <w:t>8000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ind w:left="-100" w:firstLine="100"/>
              <w:jc w:val="both"/>
              <w:rPr>
                <w:color w:val="000000" w:themeColor="text1"/>
                <w:sz w:val="22"/>
                <w:szCs w:val="22"/>
                <w:lang w:val="en-US"/>
              </w:rPr>
            </w:pPr>
            <w:r w:rsidRPr="009B7A38">
              <w:rPr>
                <w:sz w:val="22"/>
                <w:szCs w:val="22"/>
                <w:lang w:val="en-US"/>
              </w:rPr>
              <w:t>Café-Bar</w:t>
            </w:r>
          </w:p>
        </w:tc>
        <w:tc>
          <w:tcPr>
            <w:tcW w:w="993" w:type="dxa"/>
          </w:tcPr>
          <w:p w:rsidR="00F54F1B" w:rsidRPr="009B7A38" w:rsidRDefault="00F54F1B" w:rsidP="005F225E">
            <w:pPr>
              <w:jc w:val="both"/>
              <w:rPr>
                <w:b/>
                <w:sz w:val="22"/>
                <w:szCs w:val="22"/>
                <w:lang w:val="en-US"/>
              </w:rPr>
            </w:pPr>
            <w:r w:rsidRPr="009B7A38">
              <w:rPr>
                <w:b/>
                <w:sz w:val="22"/>
                <w:szCs w:val="22"/>
                <w:lang w:val="en-US"/>
              </w:rPr>
              <w:t>3000</w:t>
            </w:r>
          </w:p>
        </w:tc>
        <w:tc>
          <w:tcPr>
            <w:tcW w:w="994" w:type="dxa"/>
          </w:tcPr>
          <w:p w:rsidR="00F54F1B" w:rsidRPr="009B7A38" w:rsidRDefault="00F54F1B" w:rsidP="005F225E">
            <w:pPr>
              <w:jc w:val="both"/>
              <w:rPr>
                <w:b/>
                <w:sz w:val="22"/>
                <w:szCs w:val="22"/>
                <w:lang w:val="en-US"/>
              </w:rPr>
            </w:pPr>
            <w:r w:rsidRPr="009B7A38">
              <w:rPr>
                <w:b/>
                <w:sz w:val="22"/>
                <w:szCs w:val="22"/>
                <w:lang w:val="en-US"/>
              </w:rPr>
              <w:t>6000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8000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9000</w:t>
            </w:r>
          </w:p>
        </w:tc>
        <w:tc>
          <w:tcPr>
            <w:tcW w:w="993" w:type="dxa"/>
          </w:tcPr>
          <w:p w:rsidR="00F54F1B" w:rsidRPr="009B7A38" w:rsidRDefault="00F54F1B" w:rsidP="005F225E">
            <w:pPr>
              <w:jc w:val="both"/>
              <w:rPr>
                <w:b/>
                <w:sz w:val="22"/>
                <w:szCs w:val="22"/>
                <w:lang w:val="en-US"/>
              </w:rPr>
            </w:pPr>
            <w:r w:rsidRPr="009B7A38">
              <w:rPr>
                <w:b/>
                <w:sz w:val="22"/>
                <w:szCs w:val="22"/>
                <w:lang w:val="en-US"/>
              </w:rPr>
              <w:t>10000</w:t>
            </w:r>
          </w:p>
        </w:tc>
        <w:tc>
          <w:tcPr>
            <w:tcW w:w="988" w:type="dxa"/>
          </w:tcPr>
          <w:p w:rsidR="00F54F1B" w:rsidRPr="009B7A38" w:rsidRDefault="00F54F1B" w:rsidP="005F225E">
            <w:pPr>
              <w:tabs>
                <w:tab w:val="left" w:pos="636"/>
                <w:tab w:val="left" w:pos="886"/>
                <w:tab w:val="left" w:pos="1061"/>
                <w:tab w:val="left" w:pos="1309"/>
              </w:tabs>
              <w:ind w:firstLine="35"/>
              <w:jc w:val="both"/>
              <w:rPr>
                <w:b/>
                <w:sz w:val="22"/>
                <w:szCs w:val="22"/>
                <w:lang w:val="en-US"/>
              </w:rPr>
            </w:pPr>
            <w:r w:rsidRPr="009B7A38">
              <w:rPr>
                <w:b/>
                <w:sz w:val="22"/>
                <w:szCs w:val="22"/>
                <w:lang w:val="en-US"/>
              </w:rPr>
              <w:t>11000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13000</w:t>
            </w:r>
          </w:p>
        </w:tc>
        <w:tc>
          <w:tcPr>
            <w:tcW w:w="992" w:type="dxa"/>
          </w:tcPr>
          <w:p w:rsidR="00F54F1B" w:rsidRPr="009B7A38" w:rsidRDefault="00F54F1B" w:rsidP="005F225E">
            <w:pPr>
              <w:jc w:val="both"/>
              <w:rPr>
                <w:b/>
                <w:sz w:val="22"/>
                <w:szCs w:val="22"/>
                <w:lang w:val="en-US"/>
              </w:rPr>
            </w:pPr>
            <w:r w:rsidRPr="009B7A38">
              <w:rPr>
                <w:b/>
                <w:sz w:val="22"/>
                <w:szCs w:val="22"/>
                <w:lang w:val="en-US"/>
              </w:rPr>
              <w:t>16000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Default="00F54F1B" w:rsidP="005F225E">
            <w:pPr>
              <w:jc w:val="both"/>
              <w:rPr>
                <w:sz w:val="22"/>
                <w:szCs w:val="22"/>
                <w:lang w:val="en-US"/>
              </w:rPr>
            </w:pPr>
            <w:r w:rsidRPr="009B7A38">
              <w:rPr>
                <w:sz w:val="22"/>
                <w:szCs w:val="22"/>
                <w:lang w:val="en-US"/>
              </w:rPr>
              <w:t xml:space="preserve">Comercializarea  mărfurilor de uz </w:t>
            </w:r>
            <w:r w:rsidRPr="009B7A38">
              <w:rPr>
                <w:sz w:val="22"/>
                <w:szCs w:val="22"/>
                <w:lang w:val="en-US"/>
              </w:rPr>
              <w:lastRenderedPageBreak/>
              <w:t>ca</w:t>
            </w:r>
            <w:r>
              <w:rPr>
                <w:sz w:val="22"/>
                <w:szCs w:val="22"/>
                <w:lang w:val="en-US"/>
              </w:rPr>
              <w:t>snic şi produselor industrial</w:t>
            </w:r>
          </w:p>
          <w:p w:rsidR="00F54F1B" w:rsidRDefault="00F54F1B" w:rsidP="005F225E">
            <w:pPr>
              <w:jc w:val="both"/>
              <w:rPr>
                <w:sz w:val="22"/>
                <w:szCs w:val="22"/>
                <w:lang w:val="en-US"/>
              </w:rPr>
            </w:pPr>
            <w:r>
              <w:rPr>
                <w:sz w:val="22"/>
                <w:szCs w:val="22"/>
                <w:lang w:val="en-US"/>
              </w:rPr>
              <w:t>(</w:t>
            </w:r>
            <w:r w:rsidRPr="009B7A38">
              <w:rPr>
                <w:sz w:val="22"/>
                <w:szCs w:val="22"/>
                <w:lang w:val="en-US"/>
              </w:rPr>
              <w:t>încălţăminte,</w:t>
            </w:r>
          </w:p>
          <w:p w:rsidR="00F54F1B" w:rsidRPr="009B7A38" w:rsidRDefault="00F54F1B" w:rsidP="005F225E">
            <w:pPr>
              <w:jc w:val="both"/>
              <w:rPr>
                <w:sz w:val="22"/>
                <w:szCs w:val="22"/>
                <w:lang w:val="en-US"/>
              </w:rPr>
            </w:pPr>
            <w:r>
              <w:rPr>
                <w:sz w:val="22"/>
                <w:szCs w:val="22"/>
                <w:lang w:val="en-US"/>
              </w:rPr>
              <w:t xml:space="preserve">      </w:t>
            </w:r>
            <w:r w:rsidRPr="009B7A38">
              <w:rPr>
                <w:sz w:val="22"/>
                <w:szCs w:val="22"/>
                <w:lang w:val="en-US"/>
              </w:rPr>
              <w:t>haine)</w:t>
            </w:r>
          </w:p>
        </w:tc>
        <w:tc>
          <w:tcPr>
            <w:tcW w:w="993" w:type="dxa"/>
          </w:tcPr>
          <w:p w:rsidR="00F54F1B" w:rsidRPr="009B7A38" w:rsidRDefault="00F54F1B" w:rsidP="005F225E">
            <w:pPr>
              <w:jc w:val="both"/>
              <w:rPr>
                <w:b/>
                <w:sz w:val="22"/>
                <w:szCs w:val="22"/>
                <w:lang w:val="en-US"/>
              </w:rPr>
            </w:pPr>
            <w:r w:rsidRPr="009B7A38">
              <w:rPr>
                <w:b/>
                <w:sz w:val="22"/>
                <w:szCs w:val="22"/>
                <w:lang w:val="en-US"/>
              </w:rPr>
              <w:lastRenderedPageBreak/>
              <w:t>1500</w:t>
            </w:r>
          </w:p>
        </w:tc>
        <w:tc>
          <w:tcPr>
            <w:tcW w:w="994" w:type="dxa"/>
          </w:tcPr>
          <w:p w:rsidR="00F54F1B" w:rsidRPr="009B7A38" w:rsidRDefault="00F54F1B" w:rsidP="005F225E">
            <w:pPr>
              <w:jc w:val="both"/>
              <w:rPr>
                <w:b/>
                <w:sz w:val="22"/>
                <w:szCs w:val="22"/>
                <w:lang w:val="en-US"/>
              </w:rPr>
            </w:pPr>
            <w:r w:rsidRPr="009B7A38">
              <w:rPr>
                <w:b/>
                <w:sz w:val="22"/>
                <w:szCs w:val="22"/>
                <w:lang w:val="en-US"/>
              </w:rPr>
              <w:t xml:space="preserve">2500 </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4000</w:t>
            </w:r>
          </w:p>
          <w:p w:rsidR="00F54F1B" w:rsidRPr="009B7A38" w:rsidRDefault="00F54F1B" w:rsidP="005F225E">
            <w:pPr>
              <w:jc w:val="both"/>
              <w:rPr>
                <w:b/>
                <w:sz w:val="22"/>
                <w:szCs w:val="22"/>
                <w:lang w:val="en-US"/>
              </w:rPr>
            </w:pP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5000</w:t>
            </w:r>
          </w:p>
        </w:tc>
        <w:tc>
          <w:tcPr>
            <w:tcW w:w="993" w:type="dxa"/>
          </w:tcPr>
          <w:p w:rsidR="00F54F1B" w:rsidRPr="009B7A38" w:rsidRDefault="00F54F1B" w:rsidP="005F225E">
            <w:pPr>
              <w:jc w:val="both"/>
              <w:rPr>
                <w:b/>
                <w:sz w:val="22"/>
                <w:szCs w:val="22"/>
                <w:lang w:val="en-US"/>
              </w:rPr>
            </w:pPr>
            <w:r w:rsidRPr="009B7A38">
              <w:rPr>
                <w:b/>
                <w:sz w:val="22"/>
                <w:szCs w:val="22"/>
                <w:lang w:val="en-US"/>
              </w:rPr>
              <w:t>7000</w:t>
            </w:r>
          </w:p>
        </w:tc>
        <w:tc>
          <w:tcPr>
            <w:tcW w:w="988" w:type="dxa"/>
          </w:tcPr>
          <w:p w:rsidR="00F54F1B" w:rsidRPr="009B7A38" w:rsidRDefault="00F54F1B" w:rsidP="005F225E">
            <w:pPr>
              <w:tabs>
                <w:tab w:val="left" w:pos="1061"/>
                <w:tab w:val="left" w:pos="1309"/>
              </w:tabs>
              <w:ind w:right="-108" w:firstLine="35"/>
              <w:jc w:val="both"/>
              <w:rPr>
                <w:b/>
                <w:sz w:val="22"/>
                <w:szCs w:val="22"/>
                <w:lang w:val="en-US"/>
              </w:rPr>
            </w:pPr>
            <w:r w:rsidRPr="009B7A38">
              <w:rPr>
                <w:b/>
                <w:sz w:val="22"/>
                <w:szCs w:val="22"/>
                <w:lang w:val="en-US"/>
              </w:rPr>
              <w:t>10000</w:t>
            </w:r>
          </w:p>
        </w:tc>
        <w:tc>
          <w:tcPr>
            <w:tcW w:w="993" w:type="dxa"/>
          </w:tcPr>
          <w:p w:rsidR="00F54F1B" w:rsidRPr="009B7A38" w:rsidRDefault="00F54F1B" w:rsidP="005F225E">
            <w:pPr>
              <w:ind w:left="-250" w:right="35" w:firstLine="250"/>
              <w:jc w:val="both"/>
              <w:rPr>
                <w:b/>
                <w:sz w:val="22"/>
                <w:szCs w:val="22"/>
                <w:lang w:val="en-US"/>
              </w:rPr>
            </w:pPr>
            <w:r w:rsidRPr="009B7A38">
              <w:rPr>
                <w:b/>
                <w:sz w:val="22"/>
                <w:szCs w:val="22"/>
                <w:lang w:val="en-US"/>
              </w:rPr>
              <w:t>12000</w:t>
            </w:r>
          </w:p>
        </w:tc>
        <w:tc>
          <w:tcPr>
            <w:tcW w:w="992" w:type="dxa"/>
          </w:tcPr>
          <w:p w:rsidR="00F54F1B" w:rsidRPr="009B7A38" w:rsidRDefault="00F54F1B" w:rsidP="005F225E">
            <w:pPr>
              <w:jc w:val="both"/>
              <w:rPr>
                <w:b/>
                <w:sz w:val="22"/>
                <w:szCs w:val="22"/>
                <w:lang w:val="en-US"/>
              </w:rPr>
            </w:pPr>
            <w:r w:rsidRPr="009B7A38">
              <w:rPr>
                <w:b/>
                <w:sz w:val="22"/>
                <w:szCs w:val="22"/>
                <w:lang w:val="en-US"/>
              </w:rPr>
              <w:t>15000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cu produse farmaceutice</w:t>
            </w:r>
          </w:p>
        </w:tc>
        <w:tc>
          <w:tcPr>
            <w:tcW w:w="993" w:type="dxa"/>
          </w:tcPr>
          <w:p w:rsidR="00F54F1B" w:rsidRPr="009B7A38" w:rsidRDefault="00F54F1B" w:rsidP="005F225E">
            <w:pPr>
              <w:jc w:val="both"/>
              <w:rPr>
                <w:b/>
                <w:sz w:val="22"/>
                <w:szCs w:val="22"/>
                <w:lang w:val="en-US"/>
              </w:rPr>
            </w:pPr>
            <w:r w:rsidRPr="009B7A38">
              <w:rPr>
                <w:b/>
                <w:sz w:val="22"/>
                <w:szCs w:val="22"/>
                <w:lang w:val="en-US"/>
              </w:rPr>
              <w:t xml:space="preserve">6000 </w:t>
            </w:r>
          </w:p>
        </w:tc>
        <w:tc>
          <w:tcPr>
            <w:tcW w:w="994" w:type="dxa"/>
          </w:tcPr>
          <w:p w:rsidR="00F54F1B" w:rsidRPr="009B7A38" w:rsidRDefault="00F54F1B" w:rsidP="005F225E">
            <w:pPr>
              <w:jc w:val="both"/>
              <w:rPr>
                <w:b/>
                <w:sz w:val="22"/>
                <w:szCs w:val="22"/>
                <w:lang w:val="en-US"/>
              </w:rPr>
            </w:pPr>
            <w:r w:rsidRPr="009B7A38">
              <w:rPr>
                <w:b/>
                <w:sz w:val="22"/>
                <w:szCs w:val="22"/>
                <w:lang w:val="en-US"/>
              </w:rPr>
              <w:t>7000 lei</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8000 lei</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9000</w:t>
            </w:r>
          </w:p>
        </w:tc>
        <w:tc>
          <w:tcPr>
            <w:tcW w:w="993" w:type="dxa"/>
          </w:tcPr>
          <w:p w:rsidR="00F54F1B" w:rsidRPr="009B7A38" w:rsidRDefault="00F54F1B" w:rsidP="005F225E">
            <w:pPr>
              <w:jc w:val="both"/>
              <w:rPr>
                <w:b/>
                <w:sz w:val="22"/>
                <w:szCs w:val="22"/>
                <w:lang w:val="en-US"/>
              </w:rPr>
            </w:pPr>
            <w:r>
              <w:rPr>
                <w:b/>
                <w:sz w:val="22"/>
                <w:szCs w:val="22"/>
                <w:lang w:val="en-US"/>
              </w:rPr>
              <w:t>10000</w:t>
            </w:r>
          </w:p>
        </w:tc>
        <w:tc>
          <w:tcPr>
            <w:tcW w:w="988" w:type="dxa"/>
          </w:tcPr>
          <w:p w:rsidR="00F54F1B" w:rsidRPr="009B7A38" w:rsidRDefault="00F54F1B" w:rsidP="005F225E">
            <w:pPr>
              <w:tabs>
                <w:tab w:val="left" w:pos="1061"/>
                <w:tab w:val="left" w:pos="1309"/>
              </w:tabs>
              <w:jc w:val="both"/>
              <w:rPr>
                <w:b/>
                <w:sz w:val="22"/>
                <w:szCs w:val="22"/>
                <w:lang w:val="en-US"/>
              </w:rPr>
            </w:pPr>
            <w:r>
              <w:rPr>
                <w:b/>
                <w:sz w:val="22"/>
                <w:szCs w:val="22"/>
                <w:lang w:val="en-US"/>
              </w:rPr>
              <w:t>11000</w:t>
            </w:r>
          </w:p>
        </w:tc>
        <w:tc>
          <w:tcPr>
            <w:tcW w:w="993" w:type="dxa"/>
          </w:tcPr>
          <w:p w:rsidR="00F54F1B" w:rsidRPr="009B7A38" w:rsidRDefault="00F54F1B" w:rsidP="005F225E">
            <w:pPr>
              <w:ind w:right="35"/>
              <w:jc w:val="both"/>
              <w:rPr>
                <w:b/>
                <w:sz w:val="22"/>
                <w:szCs w:val="22"/>
                <w:lang w:val="en-US"/>
              </w:rPr>
            </w:pPr>
            <w:r>
              <w:rPr>
                <w:b/>
                <w:sz w:val="22"/>
                <w:szCs w:val="22"/>
                <w:lang w:val="en-US"/>
              </w:rPr>
              <w:t>12000</w:t>
            </w:r>
          </w:p>
        </w:tc>
        <w:tc>
          <w:tcPr>
            <w:tcW w:w="992" w:type="dxa"/>
          </w:tcPr>
          <w:p w:rsidR="00F54F1B" w:rsidRPr="009B7A38" w:rsidRDefault="00F54F1B" w:rsidP="005F225E">
            <w:pPr>
              <w:jc w:val="both"/>
              <w:rPr>
                <w:b/>
                <w:sz w:val="22"/>
                <w:szCs w:val="22"/>
                <w:lang w:val="en-US"/>
              </w:rPr>
            </w:pPr>
            <w:r>
              <w:rPr>
                <w:b/>
                <w:sz w:val="22"/>
                <w:szCs w:val="22"/>
                <w:lang w:val="en-US"/>
              </w:rPr>
              <w:t>15000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cu produse farmaceutice veterinare</w:t>
            </w:r>
          </w:p>
        </w:tc>
        <w:tc>
          <w:tcPr>
            <w:tcW w:w="993" w:type="dxa"/>
          </w:tcPr>
          <w:p w:rsidR="00F54F1B" w:rsidRPr="009B7A38" w:rsidRDefault="00F54F1B" w:rsidP="005F225E">
            <w:pPr>
              <w:jc w:val="both"/>
              <w:rPr>
                <w:b/>
                <w:sz w:val="22"/>
                <w:szCs w:val="22"/>
                <w:lang w:val="en-US"/>
              </w:rPr>
            </w:pPr>
            <w:r>
              <w:rPr>
                <w:b/>
                <w:sz w:val="22"/>
                <w:szCs w:val="22"/>
                <w:lang w:val="en-US"/>
              </w:rPr>
              <w:t>5</w:t>
            </w:r>
            <w:r w:rsidRPr="009B7A38">
              <w:rPr>
                <w:b/>
                <w:sz w:val="22"/>
                <w:szCs w:val="22"/>
                <w:lang w:val="en-US"/>
              </w:rPr>
              <w:t>00 lei</w:t>
            </w:r>
          </w:p>
        </w:tc>
        <w:tc>
          <w:tcPr>
            <w:tcW w:w="994" w:type="dxa"/>
          </w:tcPr>
          <w:p w:rsidR="00F54F1B" w:rsidRPr="009B7A38" w:rsidRDefault="00F54F1B" w:rsidP="005F225E">
            <w:pPr>
              <w:jc w:val="both"/>
              <w:rPr>
                <w:b/>
                <w:sz w:val="22"/>
                <w:szCs w:val="22"/>
                <w:lang w:val="en-US"/>
              </w:rPr>
            </w:pPr>
            <w:r w:rsidRPr="009B7A38">
              <w:rPr>
                <w:b/>
                <w:sz w:val="22"/>
                <w:szCs w:val="22"/>
                <w:lang w:val="en-US"/>
              </w:rPr>
              <w:t>700 lei</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 xml:space="preserve"> 1000 lei</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1500</w:t>
            </w:r>
          </w:p>
        </w:tc>
        <w:tc>
          <w:tcPr>
            <w:tcW w:w="993" w:type="dxa"/>
          </w:tcPr>
          <w:p w:rsidR="00F54F1B" w:rsidRPr="009B7A38" w:rsidRDefault="00F54F1B" w:rsidP="005F225E">
            <w:pPr>
              <w:jc w:val="both"/>
              <w:rPr>
                <w:b/>
                <w:sz w:val="22"/>
                <w:szCs w:val="22"/>
                <w:lang w:val="en-US"/>
              </w:rPr>
            </w:pPr>
            <w:r w:rsidRPr="009B7A38">
              <w:rPr>
                <w:b/>
                <w:sz w:val="22"/>
                <w:szCs w:val="22"/>
                <w:lang w:val="en-US"/>
              </w:rPr>
              <w:t>2000</w:t>
            </w:r>
          </w:p>
        </w:tc>
        <w:tc>
          <w:tcPr>
            <w:tcW w:w="988" w:type="dxa"/>
          </w:tcPr>
          <w:p w:rsidR="00F54F1B" w:rsidRPr="009B7A38" w:rsidRDefault="00F54F1B" w:rsidP="005F225E">
            <w:pPr>
              <w:tabs>
                <w:tab w:val="left" w:pos="1061"/>
                <w:tab w:val="left" w:pos="1309"/>
              </w:tabs>
              <w:ind w:firstLine="35"/>
              <w:jc w:val="both"/>
              <w:rPr>
                <w:b/>
                <w:sz w:val="22"/>
                <w:szCs w:val="22"/>
                <w:lang w:val="en-US"/>
              </w:rPr>
            </w:pPr>
            <w:r w:rsidRPr="009B7A38">
              <w:rPr>
                <w:b/>
                <w:sz w:val="22"/>
                <w:szCs w:val="22"/>
                <w:lang w:val="en-US"/>
              </w:rPr>
              <w:t>2500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3000</w:t>
            </w:r>
          </w:p>
        </w:tc>
        <w:tc>
          <w:tcPr>
            <w:tcW w:w="992" w:type="dxa"/>
          </w:tcPr>
          <w:p w:rsidR="00F54F1B" w:rsidRPr="009B7A38" w:rsidRDefault="00F54F1B" w:rsidP="005F225E">
            <w:pPr>
              <w:jc w:val="both"/>
              <w:rPr>
                <w:b/>
                <w:sz w:val="22"/>
                <w:szCs w:val="22"/>
                <w:lang w:val="en-US"/>
              </w:rPr>
            </w:pPr>
            <w:r w:rsidRPr="009B7A38">
              <w:rPr>
                <w:b/>
                <w:sz w:val="22"/>
                <w:szCs w:val="22"/>
                <w:lang w:val="en-US"/>
              </w:rPr>
              <w:t>3500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cu produse petroliere</w:t>
            </w:r>
          </w:p>
        </w:tc>
        <w:tc>
          <w:tcPr>
            <w:tcW w:w="993" w:type="dxa"/>
          </w:tcPr>
          <w:p w:rsidR="00F54F1B" w:rsidRPr="009B7A38" w:rsidRDefault="00F54F1B" w:rsidP="005F225E">
            <w:pPr>
              <w:jc w:val="both"/>
              <w:rPr>
                <w:b/>
                <w:sz w:val="22"/>
                <w:szCs w:val="22"/>
                <w:lang w:val="en-US"/>
              </w:rPr>
            </w:pPr>
            <w:r>
              <w:rPr>
                <w:b/>
                <w:sz w:val="22"/>
                <w:szCs w:val="22"/>
                <w:lang w:val="en-US"/>
              </w:rPr>
              <w:t>35</w:t>
            </w:r>
            <w:r w:rsidRPr="009B7A38">
              <w:rPr>
                <w:b/>
                <w:sz w:val="22"/>
                <w:szCs w:val="22"/>
                <w:lang w:val="en-US"/>
              </w:rPr>
              <w:t>000</w:t>
            </w:r>
          </w:p>
        </w:tc>
        <w:tc>
          <w:tcPr>
            <w:tcW w:w="994" w:type="dxa"/>
          </w:tcPr>
          <w:p w:rsidR="00F54F1B" w:rsidRPr="009B7A38" w:rsidRDefault="00F54F1B" w:rsidP="005F225E">
            <w:pPr>
              <w:jc w:val="both"/>
              <w:rPr>
                <w:b/>
                <w:sz w:val="22"/>
                <w:szCs w:val="22"/>
                <w:lang w:val="en-US"/>
              </w:rPr>
            </w:pPr>
            <w:r>
              <w:rPr>
                <w:b/>
                <w:sz w:val="22"/>
                <w:szCs w:val="22"/>
                <w:lang w:val="en-US"/>
              </w:rPr>
              <w:t>36</w:t>
            </w:r>
            <w:r w:rsidRPr="009B7A38">
              <w:rPr>
                <w:b/>
                <w:sz w:val="22"/>
                <w:szCs w:val="22"/>
                <w:lang w:val="en-US"/>
              </w:rPr>
              <w:t>000</w:t>
            </w:r>
          </w:p>
        </w:tc>
        <w:tc>
          <w:tcPr>
            <w:tcW w:w="993" w:type="dxa"/>
          </w:tcPr>
          <w:p w:rsidR="00F54F1B" w:rsidRPr="009B7A38" w:rsidRDefault="00F54F1B" w:rsidP="005F225E">
            <w:pPr>
              <w:ind w:left="-535" w:firstLine="535"/>
              <w:jc w:val="both"/>
              <w:rPr>
                <w:b/>
                <w:sz w:val="22"/>
                <w:szCs w:val="22"/>
                <w:lang w:val="en-US"/>
              </w:rPr>
            </w:pPr>
            <w:r>
              <w:rPr>
                <w:b/>
                <w:sz w:val="22"/>
                <w:szCs w:val="22"/>
                <w:lang w:val="en-US"/>
              </w:rPr>
              <w:t>37</w:t>
            </w:r>
            <w:r w:rsidRPr="009B7A38">
              <w:rPr>
                <w:b/>
                <w:sz w:val="22"/>
                <w:szCs w:val="22"/>
                <w:lang w:val="en-US"/>
              </w:rPr>
              <w:t>000</w:t>
            </w:r>
          </w:p>
        </w:tc>
        <w:tc>
          <w:tcPr>
            <w:tcW w:w="993" w:type="dxa"/>
          </w:tcPr>
          <w:p w:rsidR="00F54F1B" w:rsidRPr="009B7A38" w:rsidRDefault="00F54F1B" w:rsidP="005F225E">
            <w:pPr>
              <w:ind w:right="-108"/>
              <w:jc w:val="both"/>
              <w:rPr>
                <w:b/>
                <w:sz w:val="22"/>
                <w:szCs w:val="22"/>
                <w:lang w:val="en-US"/>
              </w:rPr>
            </w:pPr>
            <w:r>
              <w:rPr>
                <w:b/>
                <w:sz w:val="22"/>
                <w:szCs w:val="22"/>
                <w:lang w:val="en-US"/>
              </w:rPr>
              <w:t>38</w:t>
            </w:r>
            <w:r w:rsidRPr="009B7A38">
              <w:rPr>
                <w:b/>
                <w:sz w:val="22"/>
                <w:szCs w:val="22"/>
                <w:lang w:val="en-US"/>
              </w:rPr>
              <w:t>000</w:t>
            </w:r>
          </w:p>
        </w:tc>
        <w:tc>
          <w:tcPr>
            <w:tcW w:w="993" w:type="dxa"/>
          </w:tcPr>
          <w:p w:rsidR="00F54F1B" w:rsidRPr="009B7A38" w:rsidRDefault="00F54F1B" w:rsidP="005F225E">
            <w:pPr>
              <w:jc w:val="both"/>
              <w:rPr>
                <w:b/>
                <w:sz w:val="22"/>
                <w:szCs w:val="22"/>
                <w:lang w:val="en-US"/>
              </w:rPr>
            </w:pPr>
            <w:r>
              <w:rPr>
                <w:b/>
                <w:sz w:val="22"/>
                <w:szCs w:val="22"/>
                <w:lang w:val="en-US"/>
              </w:rPr>
              <w:t>39</w:t>
            </w:r>
            <w:r w:rsidRPr="009B7A38">
              <w:rPr>
                <w:b/>
                <w:sz w:val="22"/>
                <w:szCs w:val="22"/>
                <w:lang w:val="en-US"/>
              </w:rPr>
              <w:t>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Pr>
                <w:b/>
                <w:sz w:val="22"/>
                <w:szCs w:val="22"/>
                <w:lang w:val="en-US"/>
              </w:rPr>
              <w:t>40</w:t>
            </w:r>
            <w:r w:rsidRPr="009B7A38">
              <w:rPr>
                <w:b/>
                <w:sz w:val="22"/>
                <w:szCs w:val="22"/>
                <w:lang w:val="en-US"/>
              </w:rPr>
              <w:t>000</w:t>
            </w:r>
          </w:p>
        </w:tc>
        <w:tc>
          <w:tcPr>
            <w:tcW w:w="993" w:type="dxa"/>
          </w:tcPr>
          <w:p w:rsidR="00F54F1B" w:rsidRPr="009B7A38" w:rsidRDefault="00F54F1B" w:rsidP="005F225E">
            <w:pPr>
              <w:ind w:right="35"/>
              <w:jc w:val="both"/>
              <w:rPr>
                <w:b/>
                <w:sz w:val="22"/>
                <w:szCs w:val="22"/>
                <w:lang w:val="en-US"/>
              </w:rPr>
            </w:pPr>
            <w:r>
              <w:rPr>
                <w:b/>
                <w:sz w:val="22"/>
                <w:szCs w:val="22"/>
                <w:lang w:val="en-US"/>
              </w:rPr>
              <w:t>41</w:t>
            </w:r>
            <w:r w:rsidRPr="009B7A38">
              <w:rPr>
                <w:b/>
                <w:sz w:val="22"/>
                <w:szCs w:val="22"/>
                <w:lang w:val="en-US"/>
              </w:rPr>
              <w:t>000</w:t>
            </w:r>
          </w:p>
        </w:tc>
        <w:tc>
          <w:tcPr>
            <w:tcW w:w="992" w:type="dxa"/>
          </w:tcPr>
          <w:p w:rsidR="00F54F1B" w:rsidRPr="009B7A38" w:rsidRDefault="00F54F1B" w:rsidP="005F225E">
            <w:pPr>
              <w:jc w:val="both"/>
              <w:rPr>
                <w:b/>
                <w:sz w:val="22"/>
                <w:szCs w:val="22"/>
                <w:lang w:val="en-US"/>
              </w:rPr>
            </w:pPr>
            <w:r>
              <w:rPr>
                <w:b/>
                <w:sz w:val="22"/>
                <w:szCs w:val="22"/>
                <w:lang w:val="en-US"/>
              </w:rPr>
              <w:t>42</w:t>
            </w:r>
            <w:r w:rsidRPr="009B7A38">
              <w:rPr>
                <w:b/>
                <w:sz w:val="22"/>
                <w:szCs w:val="22"/>
                <w:lang w:val="en-US"/>
              </w:rPr>
              <w:t>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articolelor din material plastic</w:t>
            </w:r>
            <w:r>
              <w:rPr>
                <w:sz w:val="22"/>
                <w:szCs w:val="22"/>
                <w:lang w:val="en-US"/>
              </w:rPr>
              <w:t xml:space="preserve"> şi aluminiu</w:t>
            </w:r>
          </w:p>
        </w:tc>
        <w:tc>
          <w:tcPr>
            <w:tcW w:w="993" w:type="dxa"/>
          </w:tcPr>
          <w:p w:rsidR="00F54F1B" w:rsidRPr="009B7A38" w:rsidRDefault="00F54F1B" w:rsidP="005F225E">
            <w:pPr>
              <w:jc w:val="both"/>
              <w:rPr>
                <w:b/>
                <w:sz w:val="22"/>
                <w:szCs w:val="22"/>
                <w:lang w:val="en-US"/>
              </w:rPr>
            </w:pPr>
            <w:r>
              <w:rPr>
                <w:b/>
                <w:sz w:val="22"/>
                <w:szCs w:val="22"/>
                <w:lang w:val="en-US"/>
              </w:rPr>
              <w:t>8500</w:t>
            </w:r>
          </w:p>
        </w:tc>
        <w:tc>
          <w:tcPr>
            <w:tcW w:w="994" w:type="dxa"/>
          </w:tcPr>
          <w:p w:rsidR="00F54F1B" w:rsidRPr="009B7A38" w:rsidRDefault="00F54F1B" w:rsidP="005F225E">
            <w:pPr>
              <w:jc w:val="both"/>
              <w:rPr>
                <w:b/>
                <w:sz w:val="22"/>
                <w:szCs w:val="22"/>
                <w:lang w:val="en-US"/>
              </w:rPr>
            </w:pPr>
            <w:r>
              <w:rPr>
                <w:b/>
                <w:sz w:val="22"/>
                <w:szCs w:val="22"/>
                <w:lang w:val="en-US"/>
              </w:rPr>
              <w:t>86</w:t>
            </w:r>
            <w:r w:rsidRPr="009B7A38">
              <w:rPr>
                <w:b/>
                <w:sz w:val="22"/>
                <w:szCs w:val="22"/>
                <w:lang w:val="en-US"/>
              </w:rPr>
              <w:t>00</w:t>
            </w:r>
          </w:p>
        </w:tc>
        <w:tc>
          <w:tcPr>
            <w:tcW w:w="993" w:type="dxa"/>
          </w:tcPr>
          <w:p w:rsidR="00F54F1B" w:rsidRPr="009B7A38" w:rsidRDefault="00F54F1B" w:rsidP="005F225E">
            <w:pPr>
              <w:ind w:left="-535" w:firstLine="535"/>
              <w:jc w:val="both"/>
              <w:rPr>
                <w:b/>
                <w:sz w:val="22"/>
                <w:szCs w:val="22"/>
                <w:lang w:val="en-US"/>
              </w:rPr>
            </w:pPr>
            <w:r>
              <w:rPr>
                <w:b/>
                <w:sz w:val="22"/>
                <w:szCs w:val="22"/>
                <w:lang w:val="en-US"/>
              </w:rPr>
              <w:t>87</w:t>
            </w:r>
            <w:r w:rsidRPr="009B7A38">
              <w:rPr>
                <w:b/>
                <w:sz w:val="22"/>
                <w:szCs w:val="22"/>
                <w:lang w:val="en-US"/>
              </w:rPr>
              <w:t>00</w:t>
            </w:r>
          </w:p>
        </w:tc>
        <w:tc>
          <w:tcPr>
            <w:tcW w:w="993" w:type="dxa"/>
          </w:tcPr>
          <w:p w:rsidR="00F54F1B" w:rsidRPr="009B7A38" w:rsidRDefault="00F54F1B" w:rsidP="005F225E">
            <w:pPr>
              <w:ind w:right="-108"/>
              <w:jc w:val="both"/>
              <w:rPr>
                <w:b/>
                <w:sz w:val="22"/>
                <w:szCs w:val="22"/>
                <w:lang w:val="en-US"/>
              </w:rPr>
            </w:pPr>
            <w:r>
              <w:rPr>
                <w:b/>
                <w:sz w:val="22"/>
                <w:szCs w:val="22"/>
                <w:lang w:val="en-US"/>
              </w:rPr>
              <w:t>88</w:t>
            </w:r>
            <w:r w:rsidRPr="009B7A38">
              <w:rPr>
                <w:b/>
                <w:sz w:val="22"/>
                <w:szCs w:val="22"/>
                <w:lang w:val="en-US"/>
              </w:rPr>
              <w:t>00</w:t>
            </w:r>
          </w:p>
        </w:tc>
        <w:tc>
          <w:tcPr>
            <w:tcW w:w="993" w:type="dxa"/>
          </w:tcPr>
          <w:p w:rsidR="00F54F1B" w:rsidRPr="009B7A38" w:rsidRDefault="00F54F1B" w:rsidP="005F225E">
            <w:pPr>
              <w:jc w:val="both"/>
              <w:rPr>
                <w:b/>
                <w:sz w:val="22"/>
                <w:szCs w:val="22"/>
                <w:lang w:val="en-US"/>
              </w:rPr>
            </w:pPr>
            <w:r w:rsidRPr="009B7A38">
              <w:rPr>
                <w:b/>
                <w:sz w:val="22"/>
                <w:szCs w:val="22"/>
                <w:lang w:val="en-US"/>
              </w:rPr>
              <w:t>10000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12000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13000</w:t>
            </w:r>
          </w:p>
        </w:tc>
        <w:tc>
          <w:tcPr>
            <w:tcW w:w="992" w:type="dxa"/>
          </w:tcPr>
          <w:p w:rsidR="00F54F1B" w:rsidRPr="009B7A38" w:rsidRDefault="00F54F1B" w:rsidP="005F225E">
            <w:pPr>
              <w:jc w:val="both"/>
              <w:rPr>
                <w:b/>
                <w:sz w:val="22"/>
                <w:szCs w:val="22"/>
                <w:lang w:val="en-US"/>
              </w:rPr>
            </w:pPr>
            <w:r w:rsidRPr="009B7A38">
              <w:rPr>
                <w:b/>
                <w:sz w:val="22"/>
                <w:szCs w:val="22"/>
                <w:lang w:val="en-US"/>
              </w:rPr>
              <w:t>17000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Pr>
                <w:sz w:val="22"/>
                <w:szCs w:val="22"/>
                <w:lang w:val="en-US"/>
              </w:rPr>
              <w:t>Comercializare</w:t>
            </w:r>
            <w:r w:rsidRPr="009B7A38">
              <w:rPr>
                <w:sz w:val="22"/>
                <w:szCs w:val="22"/>
                <w:lang w:val="en-US"/>
              </w:rPr>
              <w:t xml:space="preserve"> cu amănuntul a </w:t>
            </w:r>
            <w:r>
              <w:rPr>
                <w:sz w:val="22"/>
                <w:szCs w:val="22"/>
                <w:lang w:val="en-US"/>
              </w:rPr>
              <w:t xml:space="preserve"> </w:t>
            </w:r>
            <w:r w:rsidRPr="009B7A38">
              <w:rPr>
                <w:sz w:val="22"/>
                <w:szCs w:val="22"/>
                <w:lang w:val="en-US"/>
              </w:rPr>
              <w:t>pieselor auto</w:t>
            </w:r>
          </w:p>
        </w:tc>
        <w:tc>
          <w:tcPr>
            <w:tcW w:w="993" w:type="dxa"/>
          </w:tcPr>
          <w:p w:rsidR="00F54F1B" w:rsidRPr="009B7A38" w:rsidRDefault="00F54F1B" w:rsidP="005F225E">
            <w:pPr>
              <w:jc w:val="both"/>
              <w:rPr>
                <w:b/>
                <w:sz w:val="22"/>
                <w:szCs w:val="22"/>
                <w:lang w:val="en-US"/>
              </w:rPr>
            </w:pPr>
            <w:r w:rsidRPr="009B7A38">
              <w:rPr>
                <w:b/>
                <w:sz w:val="22"/>
                <w:szCs w:val="22"/>
                <w:lang w:val="en-US"/>
              </w:rPr>
              <w:t>1000</w:t>
            </w:r>
          </w:p>
        </w:tc>
        <w:tc>
          <w:tcPr>
            <w:tcW w:w="994" w:type="dxa"/>
          </w:tcPr>
          <w:p w:rsidR="00F54F1B" w:rsidRPr="009B7A38" w:rsidRDefault="00F54F1B" w:rsidP="005F225E">
            <w:pPr>
              <w:jc w:val="both"/>
              <w:rPr>
                <w:b/>
                <w:sz w:val="22"/>
                <w:szCs w:val="22"/>
                <w:lang w:val="en-US"/>
              </w:rPr>
            </w:pPr>
            <w:r w:rsidRPr="009B7A38">
              <w:rPr>
                <w:b/>
                <w:sz w:val="22"/>
                <w:szCs w:val="22"/>
                <w:lang w:val="en-US"/>
              </w:rPr>
              <w:t>2000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3000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4000</w:t>
            </w:r>
          </w:p>
        </w:tc>
        <w:tc>
          <w:tcPr>
            <w:tcW w:w="993" w:type="dxa"/>
          </w:tcPr>
          <w:p w:rsidR="00F54F1B" w:rsidRPr="009B7A38" w:rsidRDefault="00F54F1B" w:rsidP="005F225E">
            <w:pPr>
              <w:jc w:val="both"/>
              <w:rPr>
                <w:b/>
                <w:sz w:val="22"/>
                <w:szCs w:val="22"/>
                <w:lang w:val="en-US"/>
              </w:rPr>
            </w:pPr>
            <w:r w:rsidRPr="009B7A38">
              <w:rPr>
                <w:b/>
                <w:sz w:val="22"/>
                <w:szCs w:val="22"/>
                <w:lang w:val="en-US"/>
              </w:rPr>
              <w:t>5000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6000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7500</w:t>
            </w:r>
          </w:p>
        </w:tc>
        <w:tc>
          <w:tcPr>
            <w:tcW w:w="992" w:type="dxa"/>
          </w:tcPr>
          <w:p w:rsidR="00F54F1B" w:rsidRPr="009B7A38" w:rsidRDefault="00F54F1B" w:rsidP="005F225E">
            <w:pPr>
              <w:jc w:val="both"/>
              <w:rPr>
                <w:b/>
                <w:sz w:val="22"/>
                <w:szCs w:val="22"/>
                <w:lang w:val="en-US"/>
              </w:rPr>
            </w:pPr>
            <w:r w:rsidRPr="009B7A38">
              <w:rPr>
                <w:b/>
                <w:sz w:val="22"/>
                <w:szCs w:val="22"/>
                <w:lang w:val="en-US"/>
              </w:rPr>
              <w:t>8500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Tăierea , fasonarea şi prelucrarea pietrei</w:t>
            </w:r>
          </w:p>
        </w:tc>
        <w:tc>
          <w:tcPr>
            <w:tcW w:w="993" w:type="dxa"/>
          </w:tcPr>
          <w:p w:rsidR="00F54F1B" w:rsidRPr="009B7A38" w:rsidRDefault="00F54F1B" w:rsidP="005F225E">
            <w:pPr>
              <w:jc w:val="both"/>
              <w:rPr>
                <w:b/>
                <w:sz w:val="22"/>
                <w:szCs w:val="22"/>
                <w:lang w:val="en-US"/>
              </w:rPr>
            </w:pPr>
            <w:r w:rsidRPr="009B7A38">
              <w:rPr>
                <w:b/>
                <w:sz w:val="22"/>
                <w:szCs w:val="22"/>
                <w:lang w:val="en-US"/>
              </w:rPr>
              <w:t>3000</w:t>
            </w:r>
          </w:p>
        </w:tc>
        <w:tc>
          <w:tcPr>
            <w:tcW w:w="994" w:type="dxa"/>
          </w:tcPr>
          <w:p w:rsidR="00F54F1B" w:rsidRPr="009B7A38" w:rsidRDefault="00F54F1B" w:rsidP="005F225E">
            <w:pPr>
              <w:jc w:val="both"/>
              <w:rPr>
                <w:b/>
                <w:sz w:val="22"/>
                <w:szCs w:val="22"/>
                <w:lang w:val="en-US"/>
              </w:rPr>
            </w:pPr>
            <w:r w:rsidRPr="009B7A38">
              <w:rPr>
                <w:b/>
                <w:sz w:val="22"/>
                <w:szCs w:val="22"/>
                <w:lang w:val="en-US"/>
              </w:rPr>
              <w:t>5000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6000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7000</w:t>
            </w:r>
          </w:p>
        </w:tc>
        <w:tc>
          <w:tcPr>
            <w:tcW w:w="993" w:type="dxa"/>
          </w:tcPr>
          <w:p w:rsidR="00F54F1B" w:rsidRPr="009B7A38" w:rsidRDefault="00F54F1B" w:rsidP="005F225E">
            <w:pPr>
              <w:jc w:val="both"/>
              <w:rPr>
                <w:b/>
                <w:sz w:val="22"/>
                <w:szCs w:val="22"/>
                <w:lang w:val="en-US"/>
              </w:rPr>
            </w:pPr>
            <w:r w:rsidRPr="009B7A38">
              <w:rPr>
                <w:b/>
                <w:sz w:val="22"/>
                <w:szCs w:val="22"/>
                <w:lang w:val="en-US"/>
              </w:rPr>
              <w:t>8000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9000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10000</w:t>
            </w:r>
          </w:p>
        </w:tc>
        <w:tc>
          <w:tcPr>
            <w:tcW w:w="992" w:type="dxa"/>
          </w:tcPr>
          <w:p w:rsidR="00F54F1B" w:rsidRPr="009B7A38" w:rsidRDefault="00F54F1B" w:rsidP="005F225E">
            <w:pPr>
              <w:jc w:val="both"/>
              <w:rPr>
                <w:b/>
                <w:sz w:val="22"/>
                <w:szCs w:val="22"/>
                <w:lang w:val="en-US"/>
              </w:rPr>
            </w:pPr>
            <w:r w:rsidRPr="009B7A38">
              <w:rPr>
                <w:b/>
                <w:sz w:val="22"/>
                <w:szCs w:val="22"/>
                <w:lang w:val="en-US"/>
              </w:rPr>
              <w:t>12000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articolelor din lemn</w:t>
            </w:r>
          </w:p>
        </w:tc>
        <w:tc>
          <w:tcPr>
            <w:tcW w:w="993" w:type="dxa"/>
          </w:tcPr>
          <w:p w:rsidR="00F54F1B" w:rsidRPr="009B7A38" w:rsidRDefault="00F54F1B" w:rsidP="005F225E">
            <w:pPr>
              <w:jc w:val="both"/>
              <w:rPr>
                <w:b/>
                <w:sz w:val="22"/>
                <w:szCs w:val="22"/>
                <w:lang w:val="en-US"/>
              </w:rPr>
            </w:pPr>
            <w:r w:rsidRPr="009B7A38">
              <w:rPr>
                <w:b/>
                <w:sz w:val="22"/>
                <w:szCs w:val="22"/>
                <w:lang w:val="en-US"/>
              </w:rPr>
              <w:t>2500</w:t>
            </w:r>
          </w:p>
        </w:tc>
        <w:tc>
          <w:tcPr>
            <w:tcW w:w="994" w:type="dxa"/>
          </w:tcPr>
          <w:p w:rsidR="00F54F1B" w:rsidRPr="009B7A38" w:rsidRDefault="00F54F1B" w:rsidP="005F225E">
            <w:pPr>
              <w:jc w:val="both"/>
              <w:rPr>
                <w:b/>
                <w:sz w:val="22"/>
                <w:szCs w:val="22"/>
                <w:lang w:val="en-US"/>
              </w:rPr>
            </w:pPr>
            <w:r w:rsidRPr="009B7A38">
              <w:rPr>
                <w:b/>
                <w:sz w:val="22"/>
                <w:szCs w:val="22"/>
                <w:lang w:val="en-US"/>
              </w:rPr>
              <w:t>4000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5000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6000</w:t>
            </w:r>
          </w:p>
        </w:tc>
        <w:tc>
          <w:tcPr>
            <w:tcW w:w="993" w:type="dxa"/>
          </w:tcPr>
          <w:p w:rsidR="00F54F1B" w:rsidRPr="009B7A38" w:rsidRDefault="00F54F1B" w:rsidP="005F225E">
            <w:pPr>
              <w:jc w:val="both"/>
              <w:rPr>
                <w:b/>
                <w:sz w:val="22"/>
                <w:szCs w:val="22"/>
                <w:lang w:val="en-US"/>
              </w:rPr>
            </w:pPr>
            <w:r w:rsidRPr="009B7A38">
              <w:rPr>
                <w:b/>
                <w:sz w:val="22"/>
                <w:szCs w:val="22"/>
                <w:lang w:val="en-US"/>
              </w:rPr>
              <w:t>7000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8000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9000</w:t>
            </w:r>
          </w:p>
        </w:tc>
        <w:tc>
          <w:tcPr>
            <w:tcW w:w="992" w:type="dxa"/>
          </w:tcPr>
          <w:p w:rsidR="00F54F1B" w:rsidRPr="009B7A38" w:rsidRDefault="00F54F1B" w:rsidP="005F225E">
            <w:pPr>
              <w:jc w:val="both"/>
              <w:rPr>
                <w:b/>
                <w:sz w:val="22"/>
                <w:szCs w:val="22"/>
                <w:lang w:val="en-US"/>
              </w:rPr>
            </w:pPr>
            <w:r w:rsidRPr="009B7A38">
              <w:rPr>
                <w:b/>
                <w:sz w:val="22"/>
                <w:szCs w:val="22"/>
                <w:lang w:val="en-US"/>
              </w:rPr>
              <w:t>10000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Comercializarea elementelor din beton, gips,ciment</w:t>
            </w:r>
          </w:p>
        </w:tc>
        <w:tc>
          <w:tcPr>
            <w:tcW w:w="993" w:type="dxa"/>
          </w:tcPr>
          <w:p w:rsidR="00F54F1B" w:rsidRPr="009B7A38" w:rsidRDefault="00F54F1B" w:rsidP="005F225E">
            <w:pPr>
              <w:jc w:val="both"/>
              <w:rPr>
                <w:b/>
                <w:sz w:val="22"/>
                <w:szCs w:val="22"/>
                <w:lang w:val="en-US"/>
              </w:rPr>
            </w:pPr>
            <w:r w:rsidRPr="009B7A38">
              <w:rPr>
                <w:b/>
                <w:sz w:val="22"/>
                <w:szCs w:val="22"/>
                <w:lang w:val="en-US"/>
              </w:rPr>
              <w:t>2000</w:t>
            </w:r>
          </w:p>
        </w:tc>
        <w:tc>
          <w:tcPr>
            <w:tcW w:w="994" w:type="dxa"/>
          </w:tcPr>
          <w:p w:rsidR="00F54F1B" w:rsidRPr="009B7A38" w:rsidRDefault="00F54F1B" w:rsidP="005F225E">
            <w:pPr>
              <w:jc w:val="both"/>
              <w:rPr>
                <w:b/>
                <w:sz w:val="22"/>
                <w:szCs w:val="22"/>
                <w:lang w:val="en-US"/>
              </w:rPr>
            </w:pPr>
            <w:r w:rsidRPr="009B7A38">
              <w:rPr>
                <w:b/>
                <w:sz w:val="22"/>
                <w:szCs w:val="22"/>
                <w:lang w:val="en-US"/>
              </w:rPr>
              <w:t>3000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4000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5000</w:t>
            </w:r>
          </w:p>
        </w:tc>
        <w:tc>
          <w:tcPr>
            <w:tcW w:w="993" w:type="dxa"/>
          </w:tcPr>
          <w:p w:rsidR="00F54F1B" w:rsidRPr="009B7A38" w:rsidRDefault="00F54F1B" w:rsidP="005F225E">
            <w:pPr>
              <w:jc w:val="both"/>
              <w:rPr>
                <w:b/>
                <w:sz w:val="22"/>
                <w:szCs w:val="22"/>
                <w:lang w:val="en-US"/>
              </w:rPr>
            </w:pPr>
            <w:r w:rsidRPr="009B7A38">
              <w:rPr>
                <w:b/>
                <w:sz w:val="22"/>
                <w:szCs w:val="22"/>
                <w:lang w:val="en-US"/>
              </w:rPr>
              <w:t>6000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7000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8000</w:t>
            </w:r>
          </w:p>
        </w:tc>
        <w:tc>
          <w:tcPr>
            <w:tcW w:w="992" w:type="dxa"/>
          </w:tcPr>
          <w:p w:rsidR="00F54F1B" w:rsidRPr="009B7A38" w:rsidRDefault="00F54F1B" w:rsidP="005F225E">
            <w:pPr>
              <w:jc w:val="both"/>
              <w:rPr>
                <w:b/>
                <w:sz w:val="22"/>
                <w:szCs w:val="22"/>
                <w:lang w:val="en-US"/>
              </w:rPr>
            </w:pPr>
            <w:r w:rsidRPr="009B7A38">
              <w:rPr>
                <w:b/>
                <w:sz w:val="22"/>
                <w:szCs w:val="22"/>
                <w:lang w:val="en-US"/>
              </w:rPr>
              <w:t>10000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9B7A38" w:rsidRDefault="00F54F1B" w:rsidP="005F225E">
            <w:pPr>
              <w:jc w:val="both"/>
              <w:rPr>
                <w:sz w:val="22"/>
                <w:szCs w:val="22"/>
                <w:lang w:val="en-US"/>
              </w:rPr>
            </w:pPr>
            <w:r w:rsidRPr="009B7A38">
              <w:rPr>
                <w:sz w:val="22"/>
                <w:szCs w:val="22"/>
                <w:lang w:val="en-US"/>
              </w:rPr>
              <w:t>Comerţul cu amănuntul a materialelor umanitare</w:t>
            </w:r>
          </w:p>
        </w:tc>
        <w:tc>
          <w:tcPr>
            <w:tcW w:w="993" w:type="dxa"/>
          </w:tcPr>
          <w:p w:rsidR="00F54F1B" w:rsidRPr="009B7A38" w:rsidRDefault="00F54F1B" w:rsidP="005F225E">
            <w:pPr>
              <w:jc w:val="both"/>
              <w:rPr>
                <w:b/>
                <w:sz w:val="22"/>
                <w:szCs w:val="22"/>
                <w:lang w:val="en-US"/>
              </w:rPr>
            </w:pPr>
            <w:r w:rsidRPr="009B7A38">
              <w:rPr>
                <w:b/>
                <w:sz w:val="22"/>
                <w:szCs w:val="22"/>
                <w:lang w:val="en-US"/>
              </w:rPr>
              <w:t>300</w:t>
            </w:r>
          </w:p>
        </w:tc>
        <w:tc>
          <w:tcPr>
            <w:tcW w:w="994" w:type="dxa"/>
          </w:tcPr>
          <w:p w:rsidR="00F54F1B" w:rsidRPr="009B7A38" w:rsidRDefault="00F54F1B" w:rsidP="005F225E">
            <w:pPr>
              <w:jc w:val="both"/>
              <w:rPr>
                <w:b/>
                <w:sz w:val="22"/>
                <w:szCs w:val="22"/>
                <w:lang w:val="en-US"/>
              </w:rPr>
            </w:pPr>
            <w:r w:rsidRPr="009B7A38">
              <w:rPr>
                <w:b/>
                <w:sz w:val="22"/>
                <w:szCs w:val="22"/>
                <w:lang w:val="en-US"/>
              </w:rPr>
              <w:t>500</w:t>
            </w:r>
          </w:p>
        </w:tc>
        <w:tc>
          <w:tcPr>
            <w:tcW w:w="993" w:type="dxa"/>
          </w:tcPr>
          <w:p w:rsidR="00F54F1B" w:rsidRPr="009B7A38" w:rsidRDefault="00F54F1B" w:rsidP="005F225E">
            <w:pPr>
              <w:ind w:left="-535" w:firstLine="535"/>
              <w:jc w:val="both"/>
              <w:rPr>
                <w:b/>
                <w:sz w:val="22"/>
                <w:szCs w:val="22"/>
                <w:lang w:val="en-US"/>
              </w:rPr>
            </w:pPr>
            <w:r w:rsidRPr="009B7A38">
              <w:rPr>
                <w:b/>
                <w:sz w:val="22"/>
                <w:szCs w:val="22"/>
                <w:lang w:val="en-US"/>
              </w:rPr>
              <w:t>600</w:t>
            </w:r>
          </w:p>
        </w:tc>
        <w:tc>
          <w:tcPr>
            <w:tcW w:w="993" w:type="dxa"/>
          </w:tcPr>
          <w:p w:rsidR="00F54F1B" w:rsidRPr="009B7A38" w:rsidRDefault="00F54F1B" w:rsidP="005F225E">
            <w:pPr>
              <w:ind w:right="-108"/>
              <w:jc w:val="both"/>
              <w:rPr>
                <w:b/>
                <w:sz w:val="22"/>
                <w:szCs w:val="22"/>
                <w:lang w:val="en-US"/>
              </w:rPr>
            </w:pPr>
            <w:r w:rsidRPr="009B7A38">
              <w:rPr>
                <w:b/>
                <w:sz w:val="22"/>
                <w:szCs w:val="22"/>
                <w:lang w:val="en-US"/>
              </w:rPr>
              <w:t>700</w:t>
            </w:r>
          </w:p>
        </w:tc>
        <w:tc>
          <w:tcPr>
            <w:tcW w:w="993" w:type="dxa"/>
          </w:tcPr>
          <w:p w:rsidR="00F54F1B" w:rsidRPr="009B7A38" w:rsidRDefault="00F54F1B" w:rsidP="005F225E">
            <w:pPr>
              <w:jc w:val="both"/>
              <w:rPr>
                <w:b/>
                <w:sz w:val="22"/>
                <w:szCs w:val="22"/>
                <w:lang w:val="en-US"/>
              </w:rPr>
            </w:pPr>
            <w:r w:rsidRPr="009B7A38">
              <w:rPr>
                <w:b/>
                <w:sz w:val="22"/>
                <w:szCs w:val="22"/>
                <w:lang w:val="en-US"/>
              </w:rPr>
              <w:t>800</w:t>
            </w:r>
          </w:p>
        </w:tc>
        <w:tc>
          <w:tcPr>
            <w:tcW w:w="988" w:type="dxa"/>
          </w:tcPr>
          <w:p w:rsidR="00F54F1B" w:rsidRPr="009B7A38" w:rsidRDefault="00F54F1B" w:rsidP="005F225E">
            <w:pPr>
              <w:tabs>
                <w:tab w:val="left" w:pos="744"/>
                <w:tab w:val="left" w:pos="919"/>
                <w:tab w:val="left" w:pos="1061"/>
                <w:tab w:val="left" w:pos="1309"/>
              </w:tabs>
              <w:ind w:firstLine="35"/>
              <w:jc w:val="both"/>
              <w:rPr>
                <w:b/>
                <w:sz w:val="22"/>
                <w:szCs w:val="22"/>
                <w:lang w:val="en-US"/>
              </w:rPr>
            </w:pPr>
            <w:r w:rsidRPr="009B7A38">
              <w:rPr>
                <w:b/>
                <w:sz w:val="22"/>
                <w:szCs w:val="22"/>
                <w:lang w:val="en-US"/>
              </w:rPr>
              <w:t>900</w:t>
            </w:r>
          </w:p>
        </w:tc>
        <w:tc>
          <w:tcPr>
            <w:tcW w:w="993" w:type="dxa"/>
          </w:tcPr>
          <w:p w:rsidR="00F54F1B" w:rsidRPr="009B7A38" w:rsidRDefault="00F54F1B" w:rsidP="005F225E">
            <w:pPr>
              <w:ind w:right="35"/>
              <w:jc w:val="both"/>
              <w:rPr>
                <w:b/>
                <w:sz w:val="22"/>
                <w:szCs w:val="22"/>
                <w:lang w:val="en-US"/>
              </w:rPr>
            </w:pPr>
            <w:r w:rsidRPr="009B7A38">
              <w:rPr>
                <w:b/>
                <w:sz w:val="22"/>
                <w:szCs w:val="22"/>
                <w:lang w:val="en-US"/>
              </w:rPr>
              <w:t>1000</w:t>
            </w:r>
          </w:p>
        </w:tc>
        <w:tc>
          <w:tcPr>
            <w:tcW w:w="992" w:type="dxa"/>
          </w:tcPr>
          <w:p w:rsidR="00F54F1B" w:rsidRPr="009B7A38" w:rsidRDefault="00F54F1B" w:rsidP="005F225E">
            <w:pPr>
              <w:jc w:val="both"/>
              <w:rPr>
                <w:b/>
                <w:sz w:val="22"/>
                <w:szCs w:val="22"/>
                <w:lang w:val="en-US"/>
              </w:rPr>
            </w:pPr>
            <w:r w:rsidRPr="009B7A38">
              <w:rPr>
                <w:b/>
                <w:sz w:val="22"/>
                <w:szCs w:val="22"/>
                <w:lang w:val="en-US"/>
              </w:rPr>
              <w:t>1500</w:t>
            </w:r>
          </w:p>
        </w:tc>
      </w:tr>
      <w:tr w:rsidR="00F54F1B" w:rsidRPr="009B7A38" w:rsidTr="005F225E">
        <w:tc>
          <w:tcPr>
            <w:tcW w:w="425" w:type="dxa"/>
          </w:tcPr>
          <w:p w:rsidR="00F54F1B" w:rsidRPr="009B7A38" w:rsidRDefault="00F54F1B" w:rsidP="00F54F1B">
            <w:pPr>
              <w:pStyle w:val="a3"/>
              <w:numPr>
                <w:ilvl w:val="0"/>
                <w:numId w:val="35"/>
              </w:numPr>
              <w:ind w:left="317" w:hanging="317"/>
              <w:jc w:val="both"/>
              <w:rPr>
                <w:b/>
                <w:sz w:val="22"/>
                <w:szCs w:val="22"/>
                <w:lang w:val="en-US"/>
              </w:rPr>
            </w:pPr>
          </w:p>
        </w:tc>
        <w:tc>
          <w:tcPr>
            <w:tcW w:w="1275" w:type="dxa"/>
          </w:tcPr>
          <w:p w:rsidR="00F54F1B" w:rsidRPr="00B07B62" w:rsidRDefault="00F54F1B" w:rsidP="005F225E">
            <w:pPr>
              <w:jc w:val="both"/>
              <w:rPr>
                <w:sz w:val="22"/>
                <w:szCs w:val="22"/>
                <w:lang w:val="en-US"/>
              </w:rPr>
            </w:pPr>
            <w:r w:rsidRPr="00B07B62">
              <w:rPr>
                <w:sz w:val="22"/>
                <w:szCs w:val="22"/>
                <w:lang w:val="en-US"/>
              </w:rPr>
              <w:t>Comercializarea produselor agricole</w:t>
            </w:r>
          </w:p>
        </w:tc>
        <w:tc>
          <w:tcPr>
            <w:tcW w:w="993" w:type="dxa"/>
          </w:tcPr>
          <w:p w:rsidR="00F54F1B" w:rsidRPr="009B7A38" w:rsidRDefault="00F54F1B" w:rsidP="005F225E">
            <w:pPr>
              <w:jc w:val="both"/>
              <w:rPr>
                <w:b/>
                <w:sz w:val="22"/>
                <w:szCs w:val="22"/>
                <w:lang w:val="en-US"/>
              </w:rPr>
            </w:pPr>
            <w:r>
              <w:rPr>
                <w:b/>
                <w:sz w:val="22"/>
                <w:szCs w:val="22"/>
                <w:lang w:val="en-US"/>
              </w:rPr>
              <w:t>2000</w:t>
            </w:r>
          </w:p>
        </w:tc>
        <w:tc>
          <w:tcPr>
            <w:tcW w:w="994" w:type="dxa"/>
          </w:tcPr>
          <w:p w:rsidR="00F54F1B" w:rsidRPr="009B7A38" w:rsidRDefault="00F54F1B" w:rsidP="005F225E">
            <w:pPr>
              <w:jc w:val="both"/>
              <w:rPr>
                <w:b/>
                <w:sz w:val="22"/>
                <w:szCs w:val="22"/>
                <w:lang w:val="en-US"/>
              </w:rPr>
            </w:pPr>
            <w:r>
              <w:rPr>
                <w:b/>
                <w:sz w:val="22"/>
                <w:szCs w:val="22"/>
                <w:lang w:val="en-US"/>
              </w:rPr>
              <w:t>2100</w:t>
            </w:r>
          </w:p>
        </w:tc>
        <w:tc>
          <w:tcPr>
            <w:tcW w:w="993" w:type="dxa"/>
          </w:tcPr>
          <w:p w:rsidR="00F54F1B" w:rsidRPr="009B7A38" w:rsidRDefault="00F54F1B" w:rsidP="005F225E">
            <w:pPr>
              <w:ind w:left="-535" w:firstLine="535"/>
              <w:jc w:val="both"/>
              <w:rPr>
                <w:b/>
                <w:sz w:val="22"/>
                <w:szCs w:val="22"/>
                <w:lang w:val="en-US"/>
              </w:rPr>
            </w:pPr>
            <w:r>
              <w:rPr>
                <w:b/>
                <w:sz w:val="22"/>
                <w:szCs w:val="22"/>
                <w:lang w:val="en-US"/>
              </w:rPr>
              <w:t>2200</w:t>
            </w:r>
          </w:p>
        </w:tc>
        <w:tc>
          <w:tcPr>
            <w:tcW w:w="993" w:type="dxa"/>
          </w:tcPr>
          <w:p w:rsidR="00F54F1B" w:rsidRPr="009B7A38" w:rsidRDefault="00F54F1B" w:rsidP="005F225E">
            <w:pPr>
              <w:tabs>
                <w:tab w:val="left" w:pos="599"/>
              </w:tabs>
              <w:ind w:right="36"/>
              <w:jc w:val="both"/>
              <w:rPr>
                <w:b/>
                <w:sz w:val="22"/>
                <w:szCs w:val="22"/>
                <w:lang w:val="en-US"/>
              </w:rPr>
            </w:pPr>
            <w:r>
              <w:rPr>
                <w:b/>
                <w:sz w:val="22"/>
                <w:szCs w:val="22"/>
                <w:lang w:val="en-US"/>
              </w:rPr>
              <w:t>2300</w:t>
            </w:r>
          </w:p>
        </w:tc>
        <w:tc>
          <w:tcPr>
            <w:tcW w:w="993" w:type="dxa"/>
          </w:tcPr>
          <w:p w:rsidR="00F54F1B" w:rsidRPr="009B7A38" w:rsidRDefault="00F54F1B" w:rsidP="005F225E">
            <w:pPr>
              <w:jc w:val="both"/>
              <w:rPr>
                <w:b/>
                <w:sz w:val="22"/>
                <w:szCs w:val="22"/>
                <w:lang w:val="en-US"/>
              </w:rPr>
            </w:pPr>
            <w:r>
              <w:rPr>
                <w:b/>
                <w:sz w:val="22"/>
                <w:szCs w:val="22"/>
                <w:lang w:val="en-US"/>
              </w:rPr>
              <w:t>2400</w:t>
            </w:r>
          </w:p>
        </w:tc>
        <w:tc>
          <w:tcPr>
            <w:tcW w:w="988" w:type="dxa"/>
          </w:tcPr>
          <w:p w:rsidR="00F54F1B" w:rsidRPr="009B7A38" w:rsidRDefault="00F54F1B" w:rsidP="005F225E">
            <w:pPr>
              <w:tabs>
                <w:tab w:val="left" w:pos="1309"/>
              </w:tabs>
              <w:ind w:right="33" w:firstLine="33"/>
              <w:jc w:val="both"/>
              <w:rPr>
                <w:b/>
                <w:sz w:val="22"/>
                <w:szCs w:val="22"/>
                <w:lang w:val="en-US"/>
              </w:rPr>
            </w:pPr>
            <w:r>
              <w:rPr>
                <w:b/>
                <w:sz w:val="22"/>
                <w:szCs w:val="22"/>
                <w:lang w:val="en-US"/>
              </w:rPr>
              <w:t>2500</w:t>
            </w:r>
          </w:p>
        </w:tc>
        <w:tc>
          <w:tcPr>
            <w:tcW w:w="993" w:type="dxa"/>
          </w:tcPr>
          <w:p w:rsidR="00F54F1B" w:rsidRPr="009B7A38" w:rsidRDefault="00F54F1B" w:rsidP="005F225E">
            <w:pPr>
              <w:ind w:right="34"/>
              <w:jc w:val="both"/>
              <w:rPr>
                <w:b/>
                <w:sz w:val="22"/>
                <w:szCs w:val="22"/>
                <w:lang w:val="en-US"/>
              </w:rPr>
            </w:pPr>
            <w:r>
              <w:rPr>
                <w:b/>
                <w:sz w:val="22"/>
                <w:szCs w:val="22"/>
                <w:lang w:val="en-US"/>
              </w:rPr>
              <w:t>2600</w:t>
            </w:r>
          </w:p>
        </w:tc>
        <w:tc>
          <w:tcPr>
            <w:tcW w:w="992" w:type="dxa"/>
          </w:tcPr>
          <w:p w:rsidR="00F54F1B" w:rsidRPr="009B7A38" w:rsidRDefault="00F54F1B" w:rsidP="005F225E">
            <w:pPr>
              <w:ind w:right="33"/>
              <w:jc w:val="both"/>
              <w:rPr>
                <w:b/>
                <w:sz w:val="22"/>
                <w:szCs w:val="22"/>
                <w:lang w:val="en-US"/>
              </w:rPr>
            </w:pPr>
            <w:r>
              <w:rPr>
                <w:b/>
                <w:sz w:val="22"/>
                <w:szCs w:val="22"/>
                <w:lang w:val="en-US"/>
              </w:rPr>
              <w:t>2700</w:t>
            </w:r>
          </w:p>
        </w:tc>
      </w:tr>
    </w:tbl>
    <w:p w:rsidR="00F54F1B" w:rsidRPr="00B07B62" w:rsidRDefault="00F54F1B" w:rsidP="00F54F1B">
      <w:pPr>
        <w:jc w:val="both"/>
        <w:rPr>
          <w:b/>
          <w:lang w:val="en-US"/>
        </w:rPr>
      </w:pPr>
      <w:proofErr w:type="gramStart"/>
      <w:r w:rsidRPr="00B07B62">
        <w:rPr>
          <w:b/>
          <w:lang w:val="en-US"/>
        </w:rPr>
        <w:t>Notă :Se</w:t>
      </w:r>
      <w:proofErr w:type="gramEnd"/>
      <w:r w:rsidRPr="00B07B62">
        <w:rPr>
          <w:b/>
          <w:lang w:val="en-US"/>
        </w:rPr>
        <w:t xml:space="preserve">   scuteşte de taxa locală Î.S  “Poşta Moldovei” pentru amplasarea unităţii comerciale:</w:t>
      </w:r>
    </w:p>
    <w:p w:rsidR="00F54F1B" w:rsidRPr="00B07B62" w:rsidRDefault="00F54F1B" w:rsidP="00F54F1B">
      <w:pPr>
        <w:jc w:val="both"/>
        <w:rPr>
          <w:b/>
          <w:lang w:val="en-US"/>
        </w:rPr>
      </w:pPr>
    </w:p>
    <w:p w:rsidR="00F54F1B" w:rsidRPr="00B07B62" w:rsidRDefault="00F54F1B" w:rsidP="00F54F1B">
      <w:pPr>
        <w:jc w:val="both"/>
        <w:rPr>
          <w:b/>
          <w:lang w:val="en-US"/>
        </w:rPr>
      </w:pPr>
      <w:r w:rsidRPr="00B07B62">
        <w:rPr>
          <w:b/>
          <w:lang w:val="en-US"/>
        </w:rPr>
        <w:t>Notă</w:t>
      </w:r>
      <w:proofErr w:type="gramStart"/>
      <w:r w:rsidRPr="00B07B62">
        <w:rPr>
          <w:b/>
          <w:lang w:val="en-US"/>
        </w:rPr>
        <w:t>:Mărimea</w:t>
      </w:r>
      <w:proofErr w:type="gramEnd"/>
      <w:r w:rsidRPr="00B07B62">
        <w:rPr>
          <w:b/>
          <w:lang w:val="en-US"/>
        </w:rPr>
        <w:t xml:space="preserve"> taxei se majorează în dependenţă de coificientul teritoial pentru amplasarea unităţilor comerciale în zona satului:</w:t>
      </w:r>
    </w:p>
    <w:p w:rsidR="00F54F1B" w:rsidRPr="00B07B62" w:rsidRDefault="00F54F1B" w:rsidP="00F54F1B">
      <w:pPr>
        <w:jc w:val="both"/>
        <w:rPr>
          <w:b/>
          <w:lang w:val="en-US"/>
        </w:rPr>
      </w:pPr>
      <w:proofErr w:type="gramStart"/>
      <w:r w:rsidRPr="00B07B62">
        <w:rPr>
          <w:b/>
          <w:lang w:val="en-US"/>
        </w:rPr>
        <w:t>Zona  centru</w:t>
      </w:r>
      <w:proofErr w:type="gramEnd"/>
      <w:r w:rsidRPr="00B07B62">
        <w:rPr>
          <w:b/>
          <w:lang w:val="en-US"/>
        </w:rPr>
        <w:t xml:space="preserve"> -    coificientul  1,5</w:t>
      </w:r>
    </w:p>
    <w:p w:rsidR="00F54F1B" w:rsidRPr="00B07B62" w:rsidRDefault="00F54F1B" w:rsidP="00F54F1B">
      <w:pPr>
        <w:jc w:val="both"/>
        <w:rPr>
          <w:b/>
          <w:lang w:val="en-US"/>
        </w:rPr>
      </w:pPr>
      <w:r w:rsidRPr="00B07B62">
        <w:rPr>
          <w:b/>
          <w:lang w:val="en-US"/>
        </w:rPr>
        <w:t xml:space="preserve">Zono semicentru </w:t>
      </w:r>
      <w:proofErr w:type="gramStart"/>
      <w:r w:rsidRPr="00B07B62">
        <w:rPr>
          <w:b/>
          <w:lang w:val="en-US"/>
        </w:rPr>
        <w:t>-  1,3</w:t>
      </w:r>
      <w:proofErr w:type="gramEnd"/>
    </w:p>
    <w:p w:rsidR="00F54F1B" w:rsidRPr="00B07B62" w:rsidRDefault="00F54F1B" w:rsidP="00F54F1B">
      <w:pPr>
        <w:jc w:val="both"/>
        <w:rPr>
          <w:b/>
          <w:lang w:val="en-US"/>
        </w:rPr>
      </w:pPr>
      <w:r w:rsidRPr="00B07B62">
        <w:rPr>
          <w:b/>
          <w:lang w:val="en-US"/>
        </w:rPr>
        <w:t xml:space="preserve">Zona </w:t>
      </w:r>
      <w:proofErr w:type="gramStart"/>
      <w:r w:rsidRPr="00B07B62">
        <w:rPr>
          <w:b/>
          <w:lang w:val="en-US"/>
        </w:rPr>
        <w:t>periferie  -</w:t>
      </w:r>
      <w:proofErr w:type="gramEnd"/>
      <w:r w:rsidRPr="00B07B62">
        <w:rPr>
          <w:b/>
          <w:lang w:val="en-US"/>
        </w:rPr>
        <w:t xml:space="preserve">     1,0</w:t>
      </w:r>
    </w:p>
    <w:p w:rsidR="00F54F1B" w:rsidRPr="00B07B62" w:rsidRDefault="00F54F1B" w:rsidP="00F54F1B">
      <w:pPr>
        <w:jc w:val="both"/>
        <w:rPr>
          <w:b/>
          <w:lang w:val="en-US"/>
        </w:rPr>
      </w:pPr>
      <w:r w:rsidRPr="00B07B62">
        <w:rPr>
          <w:b/>
          <w:lang w:val="en-US"/>
        </w:rPr>
        <w:t>Notă</w:t>
      </w:r>
      <w:proofErr w:type="gramStart"/>
      <w:r w:rsidRPr="00B07B62">
        <w:rPr>
          <w:b/>
          <w:lang w:val="en-US"/>
        </w:rPr>
        <w:t>:Mărimea</w:t>
      </w:r>
      <w:proofErr w:type="gramEnd"/>
      <w:r w:rsidRPr="00B07B62">
        <w:rPr>
          <w:b/>
          <w:lang w:val="en-US"/>
        </w:rPr>
        <w:t xml:space="preserve"> taxei se majorează în dependenţă de graficul de activitate al unităţilor comerciale:</w:t>
      </w:r>
    </w:p>
    <w:p w:rsidR="00F54F1B" w:rsidRPr="00B07B62" w:rsidRDefault="00F54F1B" w:rsidP="00F54F1B">
      <w:pPr>
        <w:jc w:val="both"/>
        <w:rPr>
          <w:b/>
          <w:lang w:val="en-US"/>
        </w:rPr>
      </w:pPr>
      <w:r w:rsidRPr="00B07B62">
        <w:rPr>
          <w:b/>
          <w:lang w:val="en-US"/>
        </w:rPr>
        <w:t>Non Stop- 15 %</w:t>
      </w:r>
    </w:p>
    <w:p w:rsidR="00F54F1B" w:rsidRPr="00B07B62" w:rsidRDefault="00F54F1B" w:rsidP="00F54F1B">
      <w:pPr>
        <w:jc w:val="both"/>
        <w:rPr>
          <w:b/>
          <w:lang w:val="en-US"/>
        </w:rPr>
      </w:pPr>
      <w:r w:rsidRPr="00B07B62">
        <w:rPr>
          <w:b/>
          <w:lang w:val="en-US"/>
        </w:rPr>
        <w:t>Activitate pînă la orele 23 – cu 10 %(</w:t>
      </w:r>
    </w:p>
    <w:p w:rsidR="00F54F1B" w:rsidRPr="00B07B62" w:rsidRDefault="00F54F1B" w:rsidP="00F54F1B">
      <w:pPr>
        <w:jc w:val="both"/>
        <w:rPr>
          <w:b/>
          <w:lang w:val="en-US"/>
        </w:rPr>
      </w:pPr>
      <w:proofErr w:type="gramStart"/>
      <w:r w:rsidRPr="00B07B62">
        <w:rPr>
          <w:b/>
          <w:lang w:val="en-US"/>
        </w:rPr>
        <w:t>( formula</w:t>
      </w:r>
      <w:proofErr w:type="gramEnd"/>
      <w:r w:rsidRPr="00B07B62">
        <w:rPr>
          <w:b/>
          <w:lang w:val="en-US"/>
        </w:rPr>
        <w:t xml:space="preserve"> : taxa din table  X coificientul  X %)</w:t>
      </w:r>
    </w:p>
    <w:p w:rsidR="00F54F1B" w:rsidRPr="0018487F" w:rsidRDefault="00F54F1B" w:rsidP="00F54F1B">
      <w:pPr>
        <w:jc w:val="both"/>
        <w:rPr>
          <w:b/>
          <w:sz w:val="28"/>
          <w:szCs w:val="28"/>
          <w:lang w:val="en-US"/>
        </w:rPr>
      </w:pPr>
      <w:r w:rsidRPr="0018487F">
        <w:rPr>
          <w:b/>
          <w:sz w:val="28"/>
          <w:szCs w:val="28"/>
          <w:lang w:val="en-US"/>
        </w:rPr>
        <w:t xml:space="preserve"> </w:t>
      </w:r>
    </w:p>
    <w:p w:rsidR="00F54F1B" w:rsidRPr="009B7A38" w:rsidRDefault="00F54F1B" w:rsidP="00F54F1B">
      <w:pPr>
        <w:jc w:val="both"/>
        <w:rPr>
          <w:b/>
          <w:sz w:val="22"/>
          <w:szCs w:val="22"/>
          <w:lang w:val="en-US"/>
        </w:rPr>
      </w:pPr>
      <w:r w:rsidRPr="0018487F">
        <w:rPr>
          <w:b/>
          <w:sz w:val="28"/>
          <w:szCs w:val="28"/>
          <w:lang w:val="en-US"/>
        </w:rPr>
        <w:t xml:space="preserve">                          </w:t>
      </w:r>
      <w:r w:rsidRPr="009B7A38">
        <w:rPr>
          <w:b/>
          <w:sz w:val="22"/>
          <w:szCs w:val="22"/>
          <w:lang w:val="en-US"/>
        </w:rPr>
        <w:t>Cotele taxei pentru unităţile de prestări servicii</w:t>
      </w:r>
    </w:p>
    <w:tbl>
      <w:tblPr>
        <w:tblStyle w:val="a4"/>
        <w:tblW w:w="9923" w:type="dxa"/>
        <w:tblInd w:w="-459" w:type="dxa"/>
        <w:tblLayout w:type="fixed"/>
        <w:tblLook w:val="04A0"/>
      </w:tblPr>
      <w:tblGrid>
        <w:gridCol w:w="567"/>
        <w:gridCol w:w="1701"/>
        <w:gridCol w:w="709"/>
        <w:gridCol w:w="992"/>
        <w:gridCol w:w="993"/>
        <w:gridCol w:w="992"/>
        <w:gridCol w:w="1134"/>
        <w:gridCol w:w="850"/>
        <w:gridCol w:w="993"/>
        <w:gridCol w:w="992"/>
      </w:tblGrid>
      <w:tr w:rsidR="00F54F1B" w:rsidRPr="009B7A38" w:rsidTr="005F225E">
        <w:tc>
          <w:tcPr>
            <w:tcW w:w="567" w:type="dxa"/>
            <w:vMerge w:val="restart"/>
          </w:tcPr>
          <w:p w:rsidR="00F54F1B" w:rsidRPr="009B7A38" w:rsidRDefault="00F54F1B" w:rsidP="005F225E">
            <w:pPr>
              <w:jc w:val="both"/>
              <w:rPr>
                <w:b/>
                <w:sz w:val="22"/>
                <w:szCs w:val="22"/>
                <w:lang w:val="en-US"/>
              </w:rPr>
            </w:pPr>
            <w:r>
              <w:rPr>
                <w:b/>
                <w:sz w:val="22"/>
                <w:szCs w:val="22"/>
                <w:lang w:val="en-US"/>
              </w:rPr>
              <w:t>N</w:t>
            </w:r>
            <w:r w:rsidRPr="009B7A38">
              <w:rPr>
                <w:b/>
                <w:sz w:val="22"/>
                <w:szCs w:val="22"/>
                <w:lang w:val="en-US"/>
              </w:rPr>
              <w:t>r.</w:t>
            </w:r>
          </w:p>
          <w:p w:rsidR="00F54F1B" w:rsidRPr="009B7A38" w:rsidRDefault="00F54F1B" w:rsidP="005F225E">
            <w:pPr>
              <w:jc w:val="both"/>
              <w:rPr>
                <w:b/>
                <w:sz w:val="22"/>
                <w:szCs w:val="22"/>
                <w:lang w:val="en-US"/>
              </w:rPr>
            </w:pPr>
            <w:r w:rsidRPr="009B7A38">
              <w:rPr>
                <w:b/>
                <w:sz w:val="22"/>
                <w:szCs w:val="22"/>
                <w:lang w:val="en-US"/>
              </w:rPr>
              <w:t>d/o</w:t>
            </w:r>
          </w:p>
        </w:tc>
        <w:tc>
          <w:tcPr>
            <w:tcW w:w="1701" w:type="dxa"/>
            <w:vMerge w:val="restart"/>
          </w:tcPr>
          <w:p w:rsidR="00F54F1B" w:rsidRPr="009B7A38" w:rsidRDefault="00F54F1B" w:rsidP="005F225E">
            <w:pPr>
              <w:ind w:right="78"/>
              <w:jc w:val="both"/>
              <w:rPr>
                <w:b/>
                <w:color w:val="000000" w:themeColor="text1"/>
                <w:sz w:val="22"/>
                <w:szCs w:val="22"/>
                <w:lang w:val="en-US"/>
              </w:rPr>
            </w:pPr>
            <w:r w:rsidRPr="009B7A38">
              <w:rPr>
                <w:b/>
                <w:color w:val="000000" w:themeColor="text1"/>
                <w:sz w:val="22"/>
                <w:szCs w:val="22"/>
                <w:lang w:val="en-US"/>
              </w:rPr>
              <w:t>Tipul mărfurilor</w:t>
            </w:r>
          </w:p>
          <w:p w:rsidR="00F54F1B" w:rsidRPr="009B7A38" w:rsidRDefault="00F54F1B" w:rsidP="005F225E">
            <w:pPr>
              <w:ind w:right="78"/>
              <w:jc w:val="both"/>
              <w:rPr>
                <w:b/>
                <w:color w:val="000000" w:themeColor="text1"/>
                <w:sz w:val="22"/>
                <w:szCs w:val="22"/>
                <w:lang w:val="en-US"/>
              </w:rPr>
            </w:pPr>
            <w:r w:rsidRPr="009B7A38">
              <w:rPr>
                <w:b/>
                <w:color w:val="000000" w:themeColor="text1"/>
                <w:sz w:val="22"/>
                <w:szCs w:val="22"/>
                <w:lang w:val="en-US"/>
              </w:rPr>
              <w:t>comercializate /serviciilor</w:t>
            </w:r>
          </w:p>
          <w:p w:rsidR="00F54F1B" w:rsidRPr="009B7A38" w:rsidRDefault="00F54F1B" w:rsidP="005F225E">
            <w:pPr>
              <w:ind w:right="78"/>
              <w:jc w:val="both"/>
              <w:rPr>
                <w:b/>
                <w:color w:val="000000" w:themeColor="text1"/>
                <w:sz w:val="22"/>
                <w:szCs w:val="22"/>
                <w:lang w:val="en-US"/>
              </w:rPr>
            </w:pPr>
            <w:r w:rsidRPr="009B7A38">
              <w:rPr>
                <w:b/>
                <w:color w:val="000000" w:themeColor="text1"/>
                <w:sz w:val="22"/>
                <w:szCs w:val="22"/>
                <w:lang w:val="en-US"/>
              </w:rPr>
              <w:t>prestate</w:t>
            </w:r>
          </w:p>
        </w:tc>
        <w:tc>
          <w:tcPr>
            <w:tcW w:w="7655" w:type="dxa"/>
            <w:gridSpan w:val="8"/>
            <w:vAlign w:val="bottom"/>
          </w:tcPr>
          <w:p w:rsidR="00F54F1B" w:rsidRPr="009B7A38" w:rsidRDefault="00F54F1B" w:rsidP="005F225E">
            <w:pPr>
              <w:ind w:left="-533" w:firstLine="533"/>
              <w:jc w:val="center"/>
              <w:rPr>
                <w:b/>
                <w:sz w:val="22"/>
                <w:szCs w:val="22"/>
                <w:lang w:val="en-US"/>
              </w:rPr>
            </w:pPr>
            <w:r w:rsidRPr="009B7A38">
              <w:rPr>
                <w:b/>
                <w:sz w:val="22"/>
                <w:szCs w:val="22"/>
                <w:lang w:val="en-US"/>
              </w:rPr>
              <w:t>Suprafaţa ocupată</w:t>
            </w:r>
          </w:p>
          <w:p w:rsidR="00F54F1B" w:rsidRPr="009B7A38" w:rsidRDefault="00F54F1B" w:rsidP="005F225E">
            <w:pPr>
              <w:ind w:left="-533" w:firstLine="533"/>
              <w:jc w:val="center"/>
              <w:rPr>
                <w:b/>
                <w:sz w:val="22"/>
                <w:szCs w:val="22"/>
                <w:lang w:val="en-US"/>
              </w:rPr>
            </w:pPr>
          </w:p>
        </w:tc>
      </w:tr>
      <w:tr w:rsidR="00F54F1B" w:rsidRPr="00F54F1B" w:rsidTr="005F225E">
        <w:tc>
          <w:tcPr>
            <w:tcW w:w="567" w:type="dxa"/>
            <w:vMerge/>
          </w:tcPr>
          <w:p w:rsidR="00F54F1B" w:rsidRPr="009B7A38" w:rsidRDefault="00F54F1B" w:rsidP="005F225E">
            <w:pPr>
              <w:jc w:val="both"/>
              <w:rPr>
                <w:b/>
                <w:sz w:val="22"/>
                <w:szCs w:val="22"/>
                <w:lang w:val="en-US"/>
              </w:rPr>
            </w:pPr>
          </w:p>
        </w:tc>
        <w:tc>
          <w:tcPr>
            <w:tcW w:w="1701" w:type="dxa"/>
            <w:vMerge/>
          </w:tcPr>
          <w:p w:rsidR="00F54F1B" w:rsidRPr="009B7A38" w:rsidRDefault="00F54F1B" w:rsidP="005F225E">
            <w:pPr>
              <w:ind w:right="78"/>
              <w:jc w:val="both"/>
              <w:rPr>
                <w:b/>
                <w:color w:val="000000" w:themeColor="text1"/>
                <w:sz w:val="22"/>
                <w:szCs w:val="22"/>
                <w:lang w:val="en-US"/>
              </w:rPr>
            </w:pPr>
          </w:p>
        </w:tc>
        <w:tc>
          <w:tcPr>
            <w:tcW w:w="709" w:type="dxa"/>
            <w:vAlign w:val="center"/>
          </w:tcPr>
          <w:p w:rsidR="00F54F1B" w:rsidRPr="009B7A38" w:rsidRDefault="00F54F1B" w:rsidP="005F225E">
            <w:pPr>
              <w:jc w:val="center"/>
              <w:rPr>
                <w:b/>
                <w:sz w:val="22"/>
                <w:szCs w:val="22"/>
                <w:lang w:val="en-US"/>
              </w:rPr>
            </w:pPr>
          </w:p>
          <w:p w:rsidR="00F54F1B" w:rsidRPr="009B7A38" w:rsidRDefault="00F54F1B" w:rsidP="005F225E">
            <w:pPr>
              <w:jc w:val="center"/>
              <w:rPr>
                <w:sz w:val="22"/>
                <w:szCs w:val="22"/>
                <w:lang w:val="en-US"/>
              </w:rPr>
            </w:pPr>
            <w:r w:rsidRPr="009B7A38">
              <w:rPr>
                <w:sz w:val="22"/>
                <w:szCs w:val="22"/>
                <w:lang w:val="en-US"/>
              </w:rPr>
              <w:t>Pînă la 20 m.p</w:t>
            </w:r>
          </w:p>
        </w:tc>
        <w:tc>
          <w:tcPr>
            <w:tcW w:w="992" w:type="dxa"/>
            <w:vAlign w:val="center"/>
          </w:tcPr>
          <w:p w:rsidR="00F54F1B" w:rsidRPr="009B7A38" w:rsidRDefault="00F54F1B" w:rsidP="005F225E">
            <w:pPr>
              <w:ind w:left="-533" w:firstLine="533"/>
              <w:jc w:val="center"/>
              <w:rPr>
                <w:sz w:val="22"/>
                <w:szCs w:val="22"/>
                <w:lang w:val="en-US"/>
              </w:rPr>
            </w:pPr>
          </w:p>
          <w:p w:rsidR="00F54F1B" w:rsidRPr="009B7A38" w:rsidRDefault="00F54F1B" w:rsidP="005F225E">
            <w:pPr>
              <w:ind w:left="-533" w:firstLine="533"/>
              <w:jc w:val="center"/>
              <w:rPr>
                <w:sz w:val="22"/>
                <w:szCs w:val="22"/>
                <w:lang w:val="en-US"/>
              </w:rPr>
            </w:pPr>
            <w:r>
              <w:rPr>
                <w:sz w:val="22"/>
                <w:szCs w:val="22"/>
                <w:lang w:val="en-US"/>
              </w:rPr>
              <w:t>De la 21</w:t>
            </w:r>
          </w:p>
          <w:p w:rsidR="00F54F1B" w:rsidRPr="009B7A38" w:rsidRDefault="00F54F1B" w:rsidP="005F225E">
            <w:pPr>
              <w:ind w:left="-44" w:firstLine="44"/>
              <w:jc w:val="center"/>
              <w:rPr>
                <w:sz w:val="22"/>
                <w:szCs w:val="22"/>
                <w:lang w:val="en-US"/>
              </w:rPr>
            </w:pPr>
            <w:r w:rsidRPr="009B7A38">
              <w:rPr>
                <w:sz w:val="22"/>
                <w:szCs w:val="22"/>
                <w:lang w:val="en-US"/>
              </w:rPr>
              <w:t>pînă la 50  m.p</w:t>
            </w:r>
          </w:p>
        </w:tc>
        <w:tc>
          <w:tcPr>
            <w:tcW w:w="993" w:type="dxa"/>
            <w:vAlign w:val="center"/>
          </w:tcPr>
          <w:p w:rsidR="00F54F1B" w:rsidRPr="009B7A38" w:rsidRDefault="00F54F1B" w:rsidP="005F225E">
            <w:pPr>
              <w:ind w:left="-293" w:firstLine="752"/>
              <w:jc w:val="center"/>
              <w:rPr>
                <w:b/>
                <w:sz w:val="22"/>
                <w:szCs w:val="22"/>
                <w:lang w:val="en-US"/>
              </w:rPr>
            </w:pPr>
          </w:p>
          <w:p w:rsidR="00F54F1B" w:rsidRPr="009B7A38" w:rsidRDefault="00F54F1B" w:rsidP="005F225E">
            <w:pPr>
              <w:ind w:left="-533" w:firstLine="533"/>
              <w:jc w:val="center"/>
              <w:rPr>
                <w:sz w:val="22"/>
                <w:szCs w:val="22"/>
                <w:lang w:val="en-US"/>
              </w:rPr>
            </w:pPr>
            <w:r>
              <w:rPr>
                <w:sz w:val="22"/>
                <w:szCs w:val="22"/>
                <w:lang w:val="en-US"/>
              </w:rPr>
              <w:t>De la 51</w:t>
            </w:r>
          </w:p>
          <w:p w:rsidR="00F54F1B" w:rsidRPr="009B7A38" w:rsidRDefault="00F54F1B" w:rsidP="005F225E">
            <w:pPr>
              <w:ind w:left="-533" w:firstLine="567"/>
              <w:jc w:val="center"/>
              <w:rPr>
                <w:sz w:val="22"/>
                <w:szCs w:val="22"/>
                <w:lang w:val="en-US"/>
              </w:rPr>
            </w:pPr>
            <w:r w:rsidRPr="009B7A38">
              <w:rPr>
                <w:sz w:val="22"/>
                <w:szCs w:val="22"/>
                <w:lang w:val="en-US"/>
              </w:rPr>
              <w:t>pînă la</w:t>
            </w:r>
          </w:p>
          <w:p w:rsidR="00F54F1B" w:rsidRPr="009B7A38" w:rsidRDefault="00F54F1B" w:rsidP="005F225E">
            <w:pPr>
              <w:ind w:left="-533" w:firstLine="567"/>
              <w:jc w:val="center"/>
              <w:rPr>
                <w:sz w:val="22"/>
                <w:szCs w:val="22"/>
                <w:lang w:val="en-US"/>
              </w:rPr>
            </w:pPr>
            <w:r w:rsidRPr="009B7A38">
              <w:rPr>
                <w:sz w:val="22"/>
                <w:szCs w:val="22"/>
                <w:lang w:val="en-US"/>
              </w:rPr>
              <w:t>100 m.p</w:t>
            </w:r>
          </w:p>
        </w:tc>
        <w:tc>
          <w:tcPr>
            <w:tcW w:w="992" w:type="dxa"/>
            <w:vAlign w:val="center"/>
          </w:tcPr>
          <w:p w:rsidR="00F54F1B" w:rsidRPr="009B7A38" w:rsidRDefault="00F54F1B" w:rsidP="005F225E">
            <w:pPr>
              <w:ind w:left="191" w:right="514" w:hanging="191"/>
              <w:jc w:val="center"/>
              <w:rPr>
                <w:sz w:val="22"/>
                <w:szCs w:val="22"/>
                <w:lang w:val="en-US"/>
              </w:rPr>
            </w:pPr>
          </w:p>
          <w:p w:rsidR="00F54F1B" w:rsidRPr="009B7A38" w:rsidRDefault="00F54F1B" w:rsidP="005F225E">
            <w:pPr>
              <w:ind w:left="-108" w:firstLine="64"/>
              <w:jc w:val="center"/>
              <w:rPr>
                <w:sz w:val="22"/>
                <w:szCs w:val="22"/>
                <w:lang w:val="en-US"/>
              </w:rPr>
            </w:pPr>
            <w:r>
              <w:rPr>
                <w:sz w:val="22"/>
                <w:szCs w:val="22"/>
                <w:lang w:val="en-US"/>
              </w:rPr>
              <w:t>De la 101</w:t>
            </w:r>
          </w:p>
          <w:p w:rsidR="00F54F1B" w:rsidRPr="009B7A38" w:rsidRDefault="00F54F1B" w:rsidP="005F225E">
            <w:pPr>
              <w:ind w:left="-533" w:firstLine="567"/>
              <w:jc w:val="center"/>
              <w:rPr>
                <w:sz w:val="22"/>
                <w:szCs w:val="22"/>
                <w:lang w:val="en-US"/>
              </w:rPr>
            </w:pPr>
            <w:r w:rsidRPr="009B7A38">
              <w:rPr>
                <w:sz w:val="22"/>
                <w:szCs w:val="22"/>
                <w:lang w:val="en-US"/>
              </w:rPr>
              <w:t>pînă la</w:t>
            </w:r>
          </w:p>
          <w:p w:rsidR="00F54F1B" w:rsidRPr="009B7A38" w:rsidRDefault="00F54F1B" w:rsidP="005F225E">
            <w:pPr>
              <w:ind w:left="34" w:right="34"/>
              <w:jc w:val="center"/>
              <w:rPr>
                <w:sz w:val="22"/>
                <w:szCs w:val="22"/>
                <w:lang w:val="en-US"/>
              </w:rPr>
            </w:pPr>
            <w:r w:rsidRPr="009B7A38">
              <w:rPr>
                <w:sz w:val="22"/>
                <w:szCs w:val="22"/>
                <w:lang w:val="en-US"/>
              </w:rPr>
              <w:t>150 m.p</w:t>
            </w:r>
          </w:p>
        </w:tc>
        <w:tc>
          <w:tcPr>
            <w:tcW w:w="1134" w:type="dxa"/>
            <w:vAlign w:val="center"/>
          </w:tcPr>
          <w:p w:rsidR="00F54F1B" w:rsidRPr="009B7A38" w:rsidRDefault="00F54F1B" w:rsidP="005F225E">
            <w:pPr>
              <w:ind w:left="191" w:right="514" w:hanging="191"/>
              <w:jc w:val="center"/>
              <w:rPr>
                <w:sz w:val="22"/>
                <w:szCs w:val="22"/>
                <w:lang w:val="en-US"/>
              </w:rPr>
            </w:pPr>
          </w:p>
          <w:p w:rsidR="00F54F1B" w:rsidRPr="009B7A38" w:rsidRDefault="00F54F1B" w:rsidP="005F225E">
            <w:pPr>
              <w:ind w:left="-43" w:firstLine="43"/>
              <w:jc w:val="center"/>
              <w:rPr>
                <w:sz w:val="22"/>
                <w:szCs w:val="22"/>
                <w:lang w:val="en-US"/>
              </w:rPr>
            </w:pPr>
            <w:r>
              <w:rPr>
                <w:sz w:val="22"/>
                <w:szCs w:val="22"/>
                <w:lang w:val="en-US"/>
              </w:rPr>
              <w:t>De la 151</w:t>
            </w:r>
          </w:p>
          <w:p w:rsidR="00F54F1B" w:rsidRPr="009B7A38" w:rsidRDefault="00F54F1B" w:rsidP="005F225E">
            <w:pPr>
              <w:ind w:left="-533" w:firstLine="567"/>
              <w:jc w:val="center"/>
              <w:rPr>
                <w:sz w:val="22"/>
                <w:szCs w:val="22"/>
                <w:lang w:val="en-US"/>
              </w:rPr>
            </w:pPr>
            <w:r w:rsidRPr="009B7A38">
              <w:rPr>
                <w:sz w:val="22"/>
                <w:szCs w:val="22"/>
                <w:lang w:val="en-US"/>
              </w:rPr>
              <w:t>pînă la</w:t>
            </w:r>
          </w:p>
          <w:p w:rsidR="00F54F1B" w:rsidRPr="009B7A38" w:rsidRDefault="00F54F1B" w:rsidP="005F225E">
            <w:pPr>
              <w:tabs>
                <w:tab w:val="left" w:pos="1485"/>
              </w:tabs>
              <w:ind w:left="34" w:right="-108"/>
              <w:jc w:val="center"/>
              <w:rPr>
                <w:sz w:val="22"/>
                <w:szCs w:val="22"/>
                <w:lang w:val="en-US"/>
              </w:rPr>
            </w:pPr>
            <w:r w:rsidRPr="009B7A38">
              <w:rPr>
                <w:sz w:val="22"/>
                <w:szCs w:val="22"/>
                <w:lang w:val="en-US"/>
              </w:rPr>
              <w:t>200 m.p</w:t>
            </w:r>
          </w:p>
        </w:tc>
        <w:tc>
          <w:tcPr>
            <w:tcW w:w="850" w:type="dxa"/>
            <w:vAlign w:val="center"/>
          </w:tcPr>
          <w:p w:rsidR="00F54F1B" w:rsidRPr="009B7A38" w:rsidRDefault="00F54F1B" w:rsidP="005F225E">
            <w:pPr>
              <w:ind w:left="-108" w:right="-108"/>
              <w:jc w:val="center"/>
              <w:rPr>
                <w:sz w:val="22"/>
                <w:szCs w:val="22"/>
                <w:lang w:val="en-US"/>
              </w:rPr>
            </w:pPr>
            <w:r>
              <w:rPr>
                <w:sz w:val="22"/>
                <w:szCs w:val="22"/>
                <w:lang w:val="en-US"/>
              </w:rPr>
              <w:t>De la 201</w:t>
            </w:r>
          </w:p>
          <w:p w:rsidR="00F54F1B" w:rsidRPr="009B7A38" w:rsidRDefault="00F54F1B" w:rsidP="005F225E">
            <w:pPr>
              <w:ind w:left="-108" w:right="-108"/>
              <w:jc w:val="center"/>
              <w:rPr>
                <w:sz w:val="22"/>
                <w:szCs w:val="22"/>
                <w:lang w:val="en-US"/>
              </w:rPr>
            </w:pPr>
            <w:r w:rsidRPr="009B7A38">
              <w:rPr>
                <w:sz w:val="22"/>
                <w:szCs w:val="22"/>
                <w:lang w:val="en-US"/>
              </w:rPr>
              <w:t>pînă la</w:t>
            </w:r>
          </w:p>
          <w:p w:rsidR="00F54F1B" w:rsidRPr="009B7A38" w:rsidRDefault="00F54F1B" w:rsidP="005F225E">
            <w:pPr>
              <w:ind w:left="-108" w:right="-108"/>
              <w:jc w:val="center"/>
              <w:rPr>
                <w:sz w:val="22"/>
                <w:szCs w:val="22"/>
                <w:lang w:val="en-US"/>
              </w:rPr>
            </w:pPr>
            <w:r w:rsidRPr="009B7A38">
              <w:rPr>
                <w:sz w:val="22"/>
                <w:szCs w:val="22"/>
                <w:lang w:val="en-US"/>
              </w:rPr>
              <w:t>250 m.p</w:t>
            </w:r>
          </w:p>
        </w:tc>
        <w:tc>
          <w:tcPr>
            <w:tcW w:w="993" w:type="dxa"/>
            <w:vAlign w:val="center"/>
          </w:tcPr>
          <w:p w:rsidR="00F54F1B" w:rsidRPr="009B7A38" w:rsidRDefault="00F54F1B" w:rsidP="005F225E">
            <w:pPr>
              <w:ind w:left="-108" w:right="-108"/>
              <w:jc w:val="center"/>
              <w:rPr>
                <w:sz w:val="22"/>
                <w:szCs w:val="22"/>
                <w:lang w:val="en-US"/>
              </w:rPr>
            </w:pPr>
            <w:r>
              <w:rPr>
                <w:sz w:val="22"/>
                <w:szCs w:val="22"/>
                <w:lang w:val="en-US"/>
              </w:rPr>
              <w:t>De la251</w:t>
            </w:r>
          </w:p>
          <w:p w:rsidR="00F54F1B" w:rsidRPr="009B7A38" w:rsidRDefault="00F54F1B" w:rsidP="005F225E">
            <w:pPr>
              <w:ind w:left="-108" w:right="-108"/>
              <w:jc w:val="center"/>
              <w:rPr>
                <w:sz w:val="22"/>
                <w:szCs w:val="22"/>
                <w:lang w:val="en-US"/>
              </w:rPr>
            </w:pPr>
            <w:r w:rsidRPr="009B7A38">
              <w:rPr>
                <w:sz w:val="22"/>
                <w:szCs w:val="22"/>
                <w:lang w:val="en-US"/>
              </w:rPr>
              <w:t>pînă la</w:t>
            </w:r>
          </w:p>
          <w:p w:rsidR="00F54F1B" w:rsidRPr="009B7A38" w:rsidRDefault="00F54F1B" w:rsidP="005F225E">
            <w:pPr>
              <w:ind w:left="-719" w:firstLine="533"/>
              <w:jc w:val="center"/>
              <w:rPr>
                <w:sz w:val="22"/>
                <w:szCs w:val="22"/>
                <w:lang w:val="en-US"/>
              </w:rPr>
            </w:pPr>
            <w:r w:rsidRPr="009B7A38">
              <w:rPr>
                <w:sz w:val="22"/>
                <w:szCs w:val="22"/>
                <w:lang w:val="en-US"/>
              </w:rPr>
              <w:t>350 m.p</w:t>
            </w:r>
          </w:p>
        </w:tc>
        <w:tc>
          <w:tcPr>
            <w:tcW w:w="992" w:type="dxa"/>
            <w:vAlign w:val="center"/>
          </w:tcPr>
          <w:p w:rsidR="00F54F1B" w:rsidRPr="009B7A38" w:rsidRDefault="00F54F1B" w:rsidP="005F225E">
            <w:pPr>
              <w:ind w:left="-44" w:hanging="119"/>
              <w:jc w:val="center"/>
              <w:rPr>
                <w:sz w:val="22"/>
                <w:szCs w:val="22"/>
                <w:lang w:val="en-US"/>
              </w:rPr>
            </w:pPr>
            <w:r>
              <w:rPr>
                <w:sz w:val="22"/>
                <w:szCs w:val="22"/>
                <w:lang w:val="en-US"/>
              </w:rPr>
              <w:t xml:space="preserve">  De la 351</w:t>
            </w:r>
            <w:r w:rsidRPr="009B7A38">
              <w:rPr>
                <w:sz w:val="22"/>
                <w:szCs w:val="22"/>
                <w:lang w:val="en-US"/>
              </w:rPr>
              <w:t xml:space="preserve"> m.p şi mai mult</w:t>
            </w:r>
          </w:p>
        </w:tc>
      </w:tr>
      <w:tr w:rsidR="00F54F1B" w:rsidRPr="009B7A38" w:rsidTr="005F225E">
        <w:tc>
          <w:tcPr>
            <w:tcW w:w="567" w:type="dxa"/>
          </w:tcPr>
          <w:p w:rsidR="00F54F1B" w:rsidRPr="009B7A38" w:rsidRDefault="00F54F1B" w:rsidP="00F54F1B">
            <w:pPr>
              <w:pStyle w:val="a3"/>
              <w:numPr>
                <w:ilvl w:val="0"/>
                <w:numId w:val="30"/>
              </w:numPr>
              <w:ind w:hanging="687"/>
              <w:jc w:val="both"/>
              <w:rPr>
                <w:b/>
                <w:sz w:val="22"/>
                <w:szCs w:val="22"/>
                <w:lang w:val="en-US"/>
              </w:rPr>
            </w:pPr>
          </w:p>
        </w:tc>
        <w:tc>
          <w:tcPr>
            <w:tcW w:w="1701" w:type="dxa"/>
          </w:tcPr>
          <w:p w:rsidR="00F54F1B" w:rsidRPr="009B7A38" w:rsidRDefault="00F54F1B" w:rsidP="005F225E">
            <w:pPr>
              <w:jc w:val="both"/>
              <w:rPr>
                <w:sz w:val="22"/>
                <w:szCs w:val="22"/>
                <w:lang w:val="en-US"/>
              </w:rPr>
            </w:pPr>
            <w:r w:rsidRPr="009B7A38">
              <w:rPr>
                <w:sz w:val="22"/>
                <w:szCs w:val="22"/>
                <w:lang w:val="en-US"/>
              </w:rPr>
              <w:t xml:space="preserve">Servicii  lucrări  agricole </w:t>
            </w:r>
          </w:p>
        </w:tc>
        <w:tc>
          <w:tcPr>
            <w:tcW w:w="709" w:type="dxa"/>
            <w:vAlign w:val="center"/>
          </w:tcPr>
          <w:p w:rsidR="00F54F1B" w:rsidRPr="009B7A38" w:rsidRDefault="00F54F1B" w:rsidP="005F225E">
            <w:pPr>
              <w:rPr>
                <w:b/>
                <w:sz w:val="22"/>
                <w:szCs w:val="22"/>
                <w:lang w:val="en-US"/>
              </w:rPr>
            </w:pPr>
            <w:r w:rsidRPr="009B7A38">
              <w:rPr>
                <w:b/>
                <w:sz w:val="22"/>
                <w:szCs w:val="22"/>
                <w:lang w:val="en-US"/>
              </w:rPr>
              <w:t>1000</w:t>
            </w:r>
          </w:p>
        </w:tc>
        <w:tc>
          <w:tcPr>
            <w:tcW w:w="992" w:type="dxa"/>
            <w:vAlign w:val="center"/>
          </w:tcPr>
          <w:p w:rsidR="00F54F1B" w:rsidRPr="009B7A38" w:rsidRDefault="00F54F1B" w:rsidP="005F225E">
            <w:pPr>
              <w:ind w:right="-1276"/>
              <w:rPr>
                <w:b/>
                <w:sz w:val="22"/>
                <w:szCs w:val="22"/>
                <w:lang w:val="en-US"/>
              </w:rPr>
            </w:pPr>
            <w:r w:rsidRPr="009B7A38">
              <w:rPr>
                <w:b/>
                <w:sz w:val="22"/>
                <w:szCs w:val="22"/>
                <w:lang w:val="en-US"/>
              </w:rPr>
              <w:t>1500 lei</w:t>
            </w:r>
          </w:p>
        </w:tc>
        <w:tc>
          <w:tcPr>
            <w:tcW w:w="993" w:type="dxa"/>
            <w:vAlign w:val="center"/>
          </w:tcPr>
          <w:p w:rsidR="00F54F1B" w:rsidRPr="009B7A38" w:rsidRDefault="00F54F1B" w:rsidP="005F225E">
            <w:pPr>
              <w:ind w:left="-535" w:firstLine="535"/>
              <w:rPr>
                <w:b/>
                <w:sz w:val="22"/>
                <w:szCs w:val="22"/>
                <w:lang w:val="en-US"/>
              </w:rPr>
            </w:pPr>
            <w:r w:rsidRPr="009B7A38">
              <w:rPr>
                <w:b/>
                <w:sz w:val="22"/>
                <w:szCs w:val="22"/>
                <w:lang w:val="en-US"/>
              </w:rPr>
              <w:t>2000 lei</w:t>
            </w:r>
          </w:p>
        </w:tc>
        <w:tc>
          <w:tcPr>
            <w:tcW w:w="992" w:type="dxa"/>
            <w:vAlign w:val="center"/>
          </w:tcPr>
          <w:p w:rsidR="00F54F1B" w:rsidRPr="009B7A38" w:rsidRDefault="00F54F1B" w:rsidP="005F225E">
            <w:pPr>
              <w:ind w:right="33"/>
              <w:rPr>
                <w:b/>
                <w:sz w:val="22"/>
                <w:szCs w:val="22"/>
                <w:lang w:val="en-US"/>
              </w:rPr>
            </w:pPr>
            <w:r w:rsidRPr="009B7A38">
              <w:rPr>
                <w:b/>
                <w:sz w:val="22"/>
                <w:szCs w:val="22"/>
                <w:lang w:val="en-US"/>
              </w:rPr>
              <w:t>2500 lei</w:t>
            </w:r>
          </w:p>
        </w:tc>
        <w:tc>
          <w:tcPr>
            <w:tcW w:w="1134" w:type="dxa"/>
            <w:vAlign w:val="center"/>
          </w:tcPr>
          <w:p w:rsidR="00F54F1B" w:rsidRPr="009B7A38" w:rsidRDefault="00F54F1B" w:rsidP="005F225E">
            <w:pPr>
              <w:rPr>
                <w:b/>
                <w:sz w:val="22"/>
                <w:szCs w:val="22"/>
                <w:lang w:val="en-US"/>
              </w:rPr>
            </w:pPr>
            <w:r w:rsidRPr="009B7A38">
              <w:rPr>
                <w:b/>
                <w:sz w:val="22"/>
                <w:szCs w:val="22"/>
                <w:lang w:val="en-US"/>
              </w:rPr>
              <w:t>3000</w:t>
            </w:r>
          </w:p>
        </w:tc>
        <w:tc>
          <w:tcPr>
            <w:tcW w:w="850" w:type="dxa"/>
            <w:vAlign w:val="center"/>
          </w:tcPr>
          <w:p w:rsidR="00F54F1B" w:rsidRPr="009B7A38" w:rsidRDefault="00F54F1B" w:rsidP="005F225E">
            <w:pPr>
              <w:ind w:right="34"/>
              <w:rPr>
                <w:b/>
                <w:sz w:val="22"/>
                <w:szCs w:val="22"/>
                <w:lang w:val="en-US"/>
              </w:rPr>
            </w:pPr>
            <w:r w:rsidRPr="009B7A38">
              <w:rPr>
                <w:b/>
                <w:sz w:val="22"/>
                <w:szCs w:val="22"/>
                <w:lang w:val="en-US"/>
              </w:rPr>
              <w:t>3500</w:t>
            </w:r>
          </w:p>
        </w:tc>
        <w:tc>
          <w:tcPr>
            <w:tcW w:w="993" w:type="dxa"/>
            <w:vAlign w:val="center"/>
          </w:tcPr>
          <w:p w:rsidR="00F54F1B" w:rsidRPr="009B7A38" w:rsidRDefault="00F54F1B" w:rsidP="005F225E">
            <w:pPr>
              <w:ind w:right="34"/>
              <w:rPr>
                <w:b/>
                <w:sz w:val="22"/>
                <w:szCs w:val="22"/>
                <w:lang w:val="en-US"/>
              </w:rPr>
            </w:pPr>
            <w:r w:rsidRPr="009B7A38">
              <w:rPr>
                <w:b/>
                <w:sz w:val="22"/>
                <w:szCs w:val="22"/>
                <w:lang w:val="en-US"/>
              </w:rPr>
              <w:t>4000</w:t>
            </w:r>
          </w:p>
        </w:tc>
        <w:tc>
          <w:tcPr>
            <w:tcW w:w="992" w:type="dxa"/>
            <w:vAlign w:val="center"/>
          </w:tcPr>
          <w:p w:rsidR="00F54F1B" w:rsidRPr="009B7A38" w:rsidRDefault="00F54F1B" w:rsidP="005F225E">
            <w:pPr>
              <w:ind w:right="176"/>
              <w:rPr>
                <w:b/>
                <w:sz w:val="22"/>
                <w:szCs w:val="22"/>
                <w:lang w:val="en-US"/>
              </w:rPr>
            </w:pPr>
            <w:r w:rsidRPr="009B7A38">
              <w:rPr>
                <w:b/>
                <w:sz w:val="22"/>
                <w:szCs w:val="22"/>
                <w:lang w:val="en-US"/>
              </w:rPr>
              <w:t>4500</w:t>
            </w:r>
          </w:p>
        </w:tc>
      </w:tr>
      <w:tr w:rsidR="00F54F1B" w:rsidRPr="009B7A38" w:rsidTr="005F225E">
        <w:tc>
          <w:tcPr>
            <w:tcW w:w="567" w:type="dxa"/>
          </w:tcPr>
          <w:p w:rsidR="00F54F1B" w:rsidRPr="009B7A38" w:rsidRDefault="00F54F1B" w:rsidP="00F54F1B">
            <w:pPr>
              <w:pStyle w:val="a3"/>
              <w:numPr>
                <w:ilvl w:val="0"/>
                <w:numId w:val="30"/>
              </w:numPr>
              <w:ind w:hanging="687"/>
              <w:jc w:val="both"/>
              <w:rPr>
                <w:b/>
                <w:sz w:val="22"/>
                <w:szCs w:val="22"/>
                <w:lang w:val="en-US"/>
              </w:rPr>
            </w:pPr>
          </w:p>
        </w:tc>
        <w:tc>
          <w:tcPr>
            <w:tcW w:w="1701" w:type="dxa"/>
          </w:tcPr>
          <w:p w:rsidR="00F54F1B" w:rsidRPr="009B7A38" w:rsidRDefault="00F54F1B" w:rsidP="005F225E">
            <w:pPr>
              <w:jc w:val="both"/>
              <w:rPr>
                <w:color w:val="000000" w:themeColor="text1"/>
                <w:sz w:val="22"/>
                <w:szCs w:val="22"/>
                <w:lang w:val="en-US"/>
              </w:rPr>
            </w:pPr>
            <w:r w:rsidRPr="009B7A38">
              <w:rPr>
                <w:color w:val="000000" w:themeColor="text1"/>
                <w:sz w:val="22"/>
                <w:szCs w:val="22"/>
                <w:lang w:val="en-US"/>
              </w:rPr>
              <w:t xml:space="preserve">Servicii de  </w:t>
            </w:r>
          </w:p>
          <w:p w:rsidR="00F54F1B" w:rsidRPr="009B7A38" w:rsidRDefault="00F54F1B" w:rsidP="005F225E">
            <w:pPr>
              <w:jc w:val="both"/>
              <w:rPr>
                <w:color w:val="000000" w:themeColor="text1"/>
                <w:sz w:val="22"/>
                <w:szCs w:val="22"/>
                <w:lang w:val="en-US"/>
              </w:rPr>
            </w:pPr>
            <w:r w:rsidRPr="009B7A38">
              <w:rPr>
                <w:color w:val="000000" w:themeColor="text1"/>
                <w:sz w:val="22"/>
                <w:szCs w:val="22"/>
                <w:lang w:val="en-US"/>
              </w:rPr>
              <w:t xml:space="preserve"> măcinare a </w:t>
            </w:r>
          </w:p>
          <w:p w:rsidR="00F54F1B" w:rsidRPr="009B7A38" w:rsidRDefault="00F54F1B" w:rsidP="005F225E">
            <w:pPr>
              <w:jc w:val="both"/>
              <w:rPr>
                <w:sz w:val="22"/>
                <w:szCs w:val="22"/>
                <w:lang w:val="en-US"/>
              </w:rPr>
            </w:pPr>
            <w:r w:rsidRPr="009B7A38">
              <w:rPr>
                <w:color w:val="000000" w:themeColor="text1"/>
                <w:sz w:val="22"/>
                <w:szCs w:val="22"/>
                <w:lang w:val="en-US"/>
              </w:rPr>
              <w:t>făinii de grîu</w:t>
            </w:r>
          </w:p>
        </w:tc>
        <w:tc>
          <w:tcPr>
            <w:tcW w:w="709" w:type="dxa"/>
            <w:vAlign w:val="center"/>
          </w:tcPr>
          <w:p w:rsidR="00F54F1B" w:rsidRPr="009B7A38" w:rsidRDefault="00F54F1B" w:rsidP="005F225E">
            <w:pPr>
              <w:rPr>
                <w:b/>
                <w:sz w:val="22"/>
                <w:szCs w:val="22"/>
                <w:lang w:val="en-US"/>
              </w:rPr>
            </w:pPr>
            <w:r w:rsidRPr="009B7A38">
              <w:rPr>
                <w:b/>
                <w:sz w:val="22"/>
                <w:szCs w:val="22"/>
                <w:lang w:val="en-US"/>
              </w:rPr>
              <w:t>1000</w:t>
            </w:r>
          </w:p>
        </w:tc>
        <w:tc>
          <w:tcPr>
            <w:tcW w:w="992" w:type="dxa"/>
            <w:vAlign w:val="center"/>
          </w:tcPr>
          <w:p w:rsidR="00F54F1B" w:rsidRPr="009B7A38" w:rsidRDefault="00F54F1B" w:rsidP="005F225E">
            <w:pPr>
              <w:ind w:right="-1276"/>
              <w:rPr>
                <w:b/>
                <w:sz w:val="22"/>
                <w:szCs w:val="22"/>
                <w:lang w:val="en-US"/>
              </w:rPr>
            </w:pPr>
            <w:r w:rsidRPr="009B7A38">
              <w:rPr>
                <w:b/>
                <w:sz w:val="22"/>
                <w:szCs w:val="22"/>
                <w:lang w:val="en-US"/>
              </w:rPr>
              <w:t>2000</w:t>
            </w:r>
          </w:p>
        </w:tc>
        <w:tc>
          <w:tcPr>
            <w:tcW w:w="993" w:type="dxa"/>
            <w:vAlign w:val="center"/>
          </w:tcPr>
          <w:p w:rsidR="00F54F1B" w:rsidRPr="009B7A38" w:rsidRDefault="00F54F1B" w:rsidP="005F225E">
            <w:pPr>
              <w:ind w:left="-535" w:firstLine="535"/>
              <w:rPr>
                <w:b/>
                <w:sz w:val="22"/>
                <w:szCs w:val="22"/>
                <w:lang w:val="en-US"/>
              </w:rPr>
            </w:pPr>
            <w:r w:rsidRPr="009B7A38">
              <w:rPr>
                <w:b/>
                <w:sz w:val="22"/>
                <w:szCs w:val="22"/>
                <w:lang w:val="en-US"/>
              </w:rPr>
              <w:t>3000</w:t>
            </w:r>
          </w:p>
        </w:tc>
        <w:tc>
          <w:tcPr>
            <w:tcW w:w="992" w:type="dxa"/>
            <w:vAlign w:val="center"/>
          </w:tcPr>
          <w:p w:rsidR="00F54F1B" w:rsidRPr="009B7A38" w:rsidRDefault="00F54F1B" w:rsidP="005F225E">
            <w:pPr>
              <w:ind w:right="33"/>
              <w:rPr>
                <w:b/>
                <w:sz w:val="22"/>
                <w:szCs w:val="22"/>
                <w:lang w:val="en-US"/>
              </w:rPr>
            </w:pPr>
            <w:r w:rsidRPr="009B7A38">
              <w:rPr>
                <w:b/>
                <w:sz w:val="22"/>
                <w:szCs w:val="22"/>
                <w:lang w:val="en-US"/>
              </w:rPr>
              <w:t>3500</w:t>
            </w:r>
          </w:p>
        </w:tc>
        <w:tc>
          <w:tcPr>
            <w:tcW w:w="1134" w:type="dxa"/>
            <w:vAlign w:val="center"/>
          </w:tcPr>
          <w:p w:rsidR="00F54F1B" w:rsidRPr="009B7A38" w:rsidRDefault="00F54F1B" w:rsidP="005F225E">
            <w:pPr>
              <w:rPr>
                <w:b/>
                <w:sz w:val="22"/>
                <w:szCs w:val="22"/>
                <w:lang w:val="en-US"/>
              </w:rPr>
            </w:pPr>
            <w:r w:rsidRPr="009B7A38">
              <w:rPr>
                <w:b/>
                <w:sz w:val="22"/>
                <w:szCs w:val="22"/>
                <w:lang w:val="en-US"/>
              </w:rPr>
              <w:t>4000</w:t>
            </w:r>
          </w:p>
        </w:tc>
        <w:tc>
          <w:tcPr>
            <w:tcW w:w="850" w:type="dxa"/>
            <w:vAlign w:val="center"/>
          </w:tcPr>
          <w:p w:rsidR="00F54F1B" w:rsidRPr="009B7A38" w:rsidRDefault="00F54F1B" w:rsidP="005F225E">
            <w:pPr>
              <w:ind w:right="34"/>
              <w:rPr>
                <w:b/>
                <w:sz w:val="22"/>
                <w:szCs w:val="22"/>
                <w:lang w:val="en-US"/>
              </w:rPr>
            </w:pPr>
            <w:r w:rsidRPr="009B7A38">
              <w:rPr>
                <w:b/>
                <w:sz w:val="22"/>
                <w:szCs w:val="22"/>
                <w:lang w:val="en-US"/>
              </w:rPr>
              <w:t>4500</w:t>
            </w:r>
          </w:p>
        </w:tc>
        <w:tc>
          <w:tcPr>
            <w:tcW w:w="993" w:type="dxa"/>
            <w:vAlign w:val="center"/>
          </w:tcPr>
          <w:p w:rsidR="00F54F1B" w:rsidRPr="009B7A38" w:rsidRDefault="00F54F1B" w:rsidP="005F225E">
            <w:pPr>
              <w:ind w:right="34"/>
              <w:rPr>
                <w:b/>
                <w:sz w:val="22"/>
                <w:szCs w:val="22"/>
                <w:lang w:val="en-US"/>
              </w:rPr>
            </w:pPr>
            <w:r w:rsidRPr="009B7A38">
              <w:rPr>
                <w:b/>
                <w:sz w:val="22"/>
                <w:szCs w:val="22"/>
                <w:lang w:val="en-US"/>
              </w:rPr>
              <w:t>5000</w:t>
            </w:r>
          </w:p>
        </w:tc>
        <w:tc>
          <w:tcPr>
            <w:tcW w:w="992" w:type="dxa"/>
            <w:vAlign w:val="center"/>
          </w:tcPr>
          <w:p w:rsidR="00F54F1B" w:rsidRPr="009B7A38" w:rsidRDefault="00F54F1B" w:rsidP="005F225E">
            <w:pPr>
              <w:ind w:right="176"/>
              <w:rPr>
                <w:b/>
                <w:sz w:val="22"/>
                <w:szCs w:val="22"/>
                <w:lang w:val="en-US"/>
              </w:rPr>
            </w:pPr>
            <w:r w:rsidRPr="009B7A38">
              <w:rPr>
                <w:b/>
                <w:sz w:val="22"/>
                <w:szCs w:val="22"/>
                <w:lang w:val="en-US"/>
              </w:rPr>
              <w:t>7000</w:t>
            </w:r>
          </w:p>
        </w:tc>
      </w:tr>
      <w:tr w:rsidR="00F54F1B" w:rsidRPr="009B7A38" w:rsidTr="005F225E">
        <w:tc>
          <w:tcPr>
            <w:tcW w:w="567" w:type="dxa"/>
          </w:tcPr>
          <w:p w:rsidR="00F54F1B" w:rsidRPr="009B7A38" w:rsidRDefault="00F54F1B" w:rsidP="00F54F1B">
            <w:pPr>
              <w:pStyle w:val="a3"/>
              <w:numPr>
                <w:ilvl w:val="0"/>
                <w:numId w:val="30"/>
              </w:numPr>
              <w:ind w:left="0" w:firstLine="0"/>
              <w:jc w:val="both"/>
              <w:rPr>
                <w:b/>
                <w:sz w:val="22"/>
                <w:szCs w:val="22"/>
                <w:lang w:val="en-US"/>
              </w:rPr>
            </w:pPr>
          </w:p>
        </w:tc>
        <w:tc>
          <w:tcPr>
            <w:tcW w:w="1701" w:type="dxa"/>
          </w:tcPr>
          <w:p w:rsidR="00F54F1B" w:rsidRPr="009B7A38" w:rsidRDefault="00F54F1B" w:rsidP="005F225E">
            <w:pPr>
              <w:jc w:val="both"/>
              <w:rPr>
                <w:color w:val="000000" w:themeColor="text1"/>
                <w:sz w:val="22"/>
                <w:szCs w:val="22"/>
                <w:lang w:val="en-US"/>
              </w:rPr>
            </w:pPr>
            <w:r w:rsidRPr="009B7A38">
              <w:rPr>
                <w:color w:val="000000" w:themeColor="text1"/>
                <w:sz w:val="22"/>
                <w:szCs w:val="22"/>
                <w:lang w:val="en-US"/>
              </w:rPr>
              <w:t xml:space="preserve">Servicii de urluit şi oloiniţă                    </w:t>
            </w:r>
          </w:p>
        </w:tc>
        <w:tc>
          <w:tcPr>
            <w:tcW w:w="709" w:type="dxa"/>
            <w:vAlign w:val="center"/>
          </w:tcPr>
          <w:p w:rsidR="00F54F1B" w:rsidRPr="009B7A38" w:rsidRDefault="00F54F1B" w:rsidP="005F225E">
            <w:pPr>
              <w:rPr>
                <w:b/>
                <w:sz w:val="22"/>
                <w:szCs w:val="22"/>
                <w:lang w:val="en-US"/>
              </w:rPr>
            </w:pPr>
            <w:r w:rsidRPr="009B7A38">
              <w:rPr>
                <w:b/>
                <w:sz w:val="22"/>
                <w:szCs w:val="22"/>
                <w:lang w:val="en-US"/>
              </w:rPr>
              <w:t>2500</w:t>
            </w:r>
          </w:p>
        </w:tc>
        <w:tc>
          <w:tcPr>
            <w:tcW w:w="992" w:type="dxa"/>
            <w:vAlign w:val="center"/>
          </w:tcPr>
          <w:p w:rsidR="00F54F1B" w:rsidRPr="009B7A38" w:rsidRDefault="00F54F1B" w:rsidP="005F225E">
            <w:pPr>
              <w:ind w:right="-1276"/>
              <w:rPr>
                <w:b/>
                <w:sz w:val="22"/>
                <w:szCs w:val="22"/>
                <w:lang w:val="en-US"/>
              </w:rPr>
            </w:pPr>
            <w:r w:rsidRPr="009B7A38">
              <w:rPr>
                <w:b/>
                <w:sz w:val="22"/>
                <w:szCs w:val="22"/>
                <w:lang w:val="en-US"/>
              </w:rPr>
              <w:t>3000</w:t>
            </w:r>
          </w:p>
        </w:tc>
        <w:tc>
          <w:tcPr>
            <w:tcW w:w="993" w:type="dxa"/>
            <w:vAlign w:val="center"/>
          </w:tcPr>
          <w:p w:rsidR="00F54F1B" w:rsidRPr="009B7A38" w:rsidRDefault="00F54F1B" w:rsidP="005F225E">
            <w:pPr>
              <w:ind w:left="-535" w:firstLine="535"/>
              <w:rPr>
                <w:b/>
                <w:sz w:val="22"/>
                <w:szCs w:val="22"/>
                <w:lang w:val="en-US"/>
              </w:rPr>
            </w:pPr>
            <w:r w:rsidRPr="009B7A38">
              <w:rPr>
                <w:b/>
                <w:sz w:val="22"/>
                <w:szCs w:val="22"/>
                <w:lang w:val="en-US"/>
              </w:rPr>
              <w:t>3500</w:t>
            </w:r>
          </w:p>
        </w:tc>
        <w:tc>
          <w:tcPr>
            <w:tcW w:w="992" w:type="dxa"/>
            <w:vAlign w:val="center"/>
          </w:tcPr>
          <w:p w:rsidR="00F54F1B" w:rsidRPr="009B7A38" w:rsidRDefault="00F54F1B" w:rsidP="005F225E">
            <w:pPr>
              <w:ind w:right="33"/>
              <w:rPr>
                <w:b/>
                <w:sz w:val="22"/>
                <w:szCs w:val="22"/>
                <w:lang w:val="en-US"/>
              </w:rPr>
            </w:pPr>
            <w:r w:rsidRPr="009B7A38">
              <w:rPr>
                <w:b/>
                <w:sz w:val="22"/>
                <w:szCs w:val="22"/>
                <w:lang w:val="en-US"/>
              </w:rPr>
              <w:t>4000</w:t>
            </w:r>
          </w:p>
        </w:tc>
        <w:tc>
          <w:tcPr>
            <w:tcW w:w="1134" w:type="dxa"/>
            <w:vAlign w:val="center"/>
          </w:tcPr>
          <w:p w:rsidR="00F54F1B" w:rsidRPr="009B7A38" w:rsidRDefault="00F54F1B" w:rsidP="005F225E">
            <w:pPr>
              <w:rPr>
                <w:b/>
                <w:sz w:val="22"/>
                <w:szCs w:val="22"/>
                <w:lang w:val="en-US"/>
              </w:rPr>
            </w:pPr>
            <w:r w:rsidRPr="009B7A38">
              <w:rPr>
                <w:b/>
                <w:sz w:val="22"/>
                <w:szCs w:val="22"/>
                <w:lang w:val="en-US"/>
              </w:rPr>
              <w:t>4500</w:t>
            </w:r>
          </w:p>
        </w:tc>
        <w:tc>
          <w:tcPr>
            <w:tcW w:w="850" w:type="dxa"/>
            <w:vAlign w:val="center"/>
          </w:tcPr>
          <w:p w:rsidR="00F54F1B" w:rsidRPr="009B7A38" w:rsidRDefault="00F54F1B" w:rsidP="005F225E">
            <w:pPr>
              <w:ind w:right="34"/>
              <w:rPr>
                <w:b/>
                <w:sz w:val="22"/>
                <w:szCs w:val="22"/>
                <w:lang w:val="en-US"/>
              </w:rPr>
            </w:pPr>
            <w:r w:rsidRPr="009B7A38">
              <w:rPr>
                <w:b/>
                <w:sz w:val="22"/>
                <w:szCs w:val="22"/>
                <w:lang w:val="en-US"/>
              </w:rPr>
              <w:t>5000</w:t>
            </w:r>
          </w:p>
        </w:tc>
        <w:tc>
          <w:tcPr>
            <w:tcW w:w="993" w:type="dxa"/>
            <w:vAlign w:val="center"/>
          </w:tcPr>
          <w:p w:rsidR="00F54F1B" w:rsidRPr="009B7A38" w:rsidRDefault="00F54F1B" w:rsidP="005F225E">
            <w:pPr>
              <w:ind w:right="34"/>
              <w:rPr>
                <w:b/>
                <w:sz w:val="22"/>
                <w:szCs w:val="22"/>
                <w:lang w:val="en-US"/>
              </w:rPr>
            </w:pPr>
            <w:r w:rsidRPr="009B7A38">
              <w:rPr>
                <w:b/>
                <w:sz w:val="22"/>
                <w:szCs w:val="22"/>
                <w:lang w:val="en-US"/>
              </w:rPr>
              <w:t>6500</w:t>
            </w:r>
          </w:p>
        </w:tc>
        <w:tc>
          <w:tcPr>
            <w:tcW w:w="992" w:type="dxa"/>
            <w:vAlign w:val="center"/>
          </w:tcPr>
          <w:p w:rsidR="00F54F1B" w:rsidRPr="009B7A38" w:rsidRDefault="00F54F1B" w:rsidP="005F225E">
            <w:pPr>
              <w:ind w:right="176"/>
              <w:rPr>
                <w:b/>
                <w:sz w:val="22"/>
                <w:szCs w:val="22"/>
                <w:lang w:val="en-US"/>
              </w:rPr>
            </w:pPr>
            <w:r w:rsidRPr="009B7A38">
              <w:rPr>
                <w:b/>
                <w:sz w:val="22"/>
                <w:szCs w:val="22"/>
                <w:lang w:val="en-US"/>
              </w:rPr>
              <w:t>8000</w:t>
            </w:r>
          </w:p>
        </w:tc>
      </w:tr>
      <w:tr w:rsidR="00F54F1B" w:rsidRPr="009B7A38" w:rsidTr="005F225E">
        <w:tc>
          <w:tcPr>
            <w:tcW w:w="567" w:type="dxa"/>
          </w:tcPr>
          <w:p w:rsidR="00F54F1B" w:rsidRPr="009B7A38" w:rsidRDefault="00F54F1B" w:rsidP="00F54F1B">
            <w:pPr>
              <w:pStyle w:val="a3"/>
              <w:numPr>
                <w:ilvl w:val="0"/>
                <w:numId w:val="30"/>
              </w:numPr>
              <w:ind w:left="0" w:firstLine="0"/>
              <w:jc w:val="both"/>
              <w:rPr>
                <w:b/>
                <w:sz w:val="22"/>
                <w:szCs w:val="22"/>
                <w:lang w:val="en-US"/>
              </w:rPr>
            </w:pPr>
          </w:p>
        </w:tc>
        <w:tc>
          <w:tcPr>
            <w:tcW w:w="1701" w:type="dxa"/>
          </w:tcPr>
          <w:p w:rsidR="00F54F1B" w:rsidRPr="009B7A38" w:rsidRDefault="00F54F1B" w:rsidP="005F225E">
            <w:pPr>
              <w:jc w:val="both"/>
              <w:rPr>
                <w:sz w:val="22"/>
                <w:szCs w:val="22"/>
                <w:lang w:val="en-US"/>
              </w:rPr>
            </w:pPr>
            <w:r w:rsidRPr="009B7A38">
              <w:rPr>
                <w:sz w:val="22"/>
                <w:szCs w:val="22"/>
                <w:lang w:val="en-US"/>
              </w:rPr>
              <w:t>Întreţinerea şi</w:t>
            </w:r>
          </w:p>
          <w:p w:rsidR="00F54F1B" w:rsidRPr="009B7A38" w:rsidRDefault="00F54F1B" w:rsidP="005F225E">
            <w:pPr>
              <w:jc w:val="both"/>
              <w:rPr>
                <w:color w:val="000000" w:themeColor="text1"/>
                <w:sz w:val="22"/>
                <w:szCs w:val="22"/>
                <w:lang w:val="en-US"/>
              </w:rPr>
            </w:pPr>
            <w:r w:rsidRPr="009B7A38">
              <w:rPr>
                <w:sz w:val="22"/>
                <w:szCs w:val="22"/>
                <w:lang w:val="en-US"/>
              </w:rPr>
              <w:t xml:space="preserve">  </w:t>
            </w:r>
            <w:proofErr w:type="gramStart"/>
            <w:r w:rsidRPr="009B7A38">
              <w:rPr>
                <w:sz w:val="22"/>
                <w:szCs w:val="22"/>
                <w:lang w:val="en-US"/>
              </w:rPr>
              <w:t>repararea</w:t>
            </w:r>
            <w:proofErr w:type="gramEnd"/>
            <w:r w:rsidRPr="009B7A38">
              <w:rPr>
                <w:sz w:val="22"/>
                <w:szCs w:val="22"/>
                <w:lang w:val="en-US"/>
              </w:rPr>
              <w:t xml:space="preserve">   auovehiculelor.</w:t>
            </w:r>
          </w:p>
        </w:tc>
        <w:tc>
          <w:tcPr>
            <w:tcW w:w="709" w:type="dxa"/>
            <w:vAlign w:val="center"/>
          </w:tcPr>
          <w:p w:rsidR="00F54F1B" w:rsidRPr="009B7A38" w:rsidRDefault="00F54F1B" w:rsidP="005F225E">
            <w:pPr>
              <w:rPr>
                <w:b/>
                <w:sz w:val="22"/>
                <w:szCs w:val="22"/>
                <w:lang w:val="en-US"/>
              </w:rPr>
            </w:pPr>
            <w:r w:rsidRPr="009B7A38">
              <w:rPr>
                <w:b/>
                <w:sz w:val="22"/>
                <w:szCs w:val="22"/>
                <w:lang w:val="en-US"/>
              </w:rPr>
              <w:t>1000</w:t>
            </w:r>
          </w:p>
        </w:tc>
        <w:tc>
          <w:tcPr>
            <w:tcW w:w="992" w:type="dxa"/>
            <w:vAlign w:val="center"/>
          </w:tcPr>
          <w:p w:rsidR="00F54F1B" w:rsidRPr="009B7A38" w:rsidRDefault="00F54F1B" w:rsidP="005F225E">
            <w:pPr>
              <w:ind w:right="-1276"/>
              <w:rPr>
                <w:b/>
                <w:sz w:val="22"/>
                <w:szCs w:val="22"/>
                <w:lang w:val="en-US"/>
              </w:rPr>
            </w:pPr>
            <w:r w:rsidRPr="009B7A38">
              <w:rPr>
                <w:b/>
                <w:sz w:val="22"/>
                <w:szCs w:val="22"/>
                <w:lang w:val="en-US"/>
              </w:rPr>
              <w:t>1500</w:t>
            </w:r>
          </w:p>
        </w:tc>
        <w:tc>
          <w:tcPr>
            <w:tcW w:w="993" w:type="dxa"/>
            <w:vAlign w:val="center"/>
          </w:tcPr>
          <w:p w:rsidR="00F54F1B" w:rsidRPr="009B7A38" w:rsidRDefault="00F54F1B" w:rsidP="005F225E">
            <w:pPr>
              <w:ind w:left="-535" w:firstLine="535"/>
              <w:rPr>
                <w:b/>
                <w:sz w:val="22"/>
                <w:szCs w:val="22"/>
                <w:lang w:val="en-US"/>
              </w:rPr>
            </w:pPr>
            <w:r w:rsidRPr="009B7A38">
              <w:rPr>
                <w:b/>
                <w:sz w:val="22"/>
                <w:szCs w:val="22"/>
                <w:lang w:val="en-US"/>
              </w:rPr>
              <w:t>2000</w:t>
            </w:r>
          </w:p>
        </w:tc>
        <w:tc>
          <w:tcPr>
            <w:tcW w:w="992" w:type="dxa"/>
            <w:vAlign w:val="center"/>
          </w:tcPr>
          <w:p w:rsidR="00F54F1B" w:rsidRPr="009B7A38" w:rsidRDefault="00F54F1B" w:rsidP="005F225E">
            <w:pPr>
              <w:ind w:right="33"/>
              <w:rPr>
                <w:b/>
                <w:sz w:val="22"/>
                <w:szCs w:val="22"/>
                <w:lang w:val="en-US"/>
              </w:rPr>
            </w:pPr>
            <w:r w:rsidRPr="009B7A38">
              <w:rPr>
                <w:b/>
                <w:sz w:val="22"/>
                <w:szCs w:val="22"/>
                <w:lang w:val="en-US"/>
              </w:rPr>
              <w:t>2500</w:t>
            </w:r>
          </w:p>
        </w:tc>
        <w:tc>
          <w:tcPr>
            <w:tcW w:w="1134" w:type="dxa"/>
            <w:vAlign w:val="center"/>
          </w:tcPr>
          <w:p w:rsidR="00F54F1B" w:rsidRPr="009B7A38" w:rsidRDefault="00F54F1B" w:rsidP="005F225E">
            <w:pPr>
              <w:rPr>
                <w:b/>
                <w:sz w:val="22"/>
                <w:szCs w:val="22"/>
                <w:lang w:val="en-US"/>
              </w:rPr>
            </w:pPr>
            <w:r w:rsidRPr="009B7A38">
              <w:rPr>
                <w:b/>
                <w:sz w:val="22"/>
                <w:szCs w:val="22"/>
                <w:lang w:val="en-US"/>
              </w:rPr>
              <w:t>3000</w:t>
            </w:r>
          </w:p>
        </w:tc>
        <w:tc>
          <w:tcPr>
            <w:tcW w:w="850" w:type="dxa"/>
            <w:vAlign w:val="center"/>
          </w:tcPr>
          <w:p w:rsidR="00F54F1B" w:rsidRPr="009B7A38" w:rsidRDefault="00F54F1B" w:rsidP="005F225E">
            <w:pPr>
              <w:ind w:right="34"/>
              <w:rPr>
                <w:b/>
                <w:sz w:val="22"/>
                <w:szCs w:val="22"/>
                <w:lang w:val="en-US"/>
              </w:rPr>
            </w:pPr>
            <w:r w:rsidRPr="009B7A38">
              <w:rPr>
                <w:b/>
                <w:sz w:val="22"/>
                <w:szCs w:val="22"/>
                <w:lang w:val="en-US"/>
              </w:rPr>
              <w:t>3500</w:t>
            </w:r>
          </w:p>
        </w:tc>
        <w:tc>
          <w:tcPr>
            <w:tcW w:w="993" w:type="dxa"/>
            <w:vAlign w:val="center"/>
          </w:tcPr>
          <w:p w:rsidR="00F54F1B" w:rsidRPr="009B7A38" w:rsidRDefault="00F54F1B" w:rsidP="005F225E">
            <w:pPr>
              <w:ind w:right="34"/>
              <w:rPr>
                <w:b/>
                <w:sz w:val="22"/>
                <w:szCs w:val="22"/>
                <w:lang w:val="en-US"/>
              </w:rPr>
            </w:pPr>
            <w:r w:rsidRPr="009B7A38">
              <w:rPr>
                <w:b/>
                <w:sz w:val="22"/>
                <w:szCs w:val="22"/>
                <w:lang w:val="en-US"/>
              </w:rPr>
              <w:t>4000</w:t>
            </w:r>
          </w:p>
        </w:tc>
        <w:tc>
          <w:tcPr>
            <w:tcW w:w="992" w:type="dxa"/>
            <w:vAlign w:val="center"/>
          </w:tcPr>
          <w:p w:rsidR="00F54F1B" w:rsidRPr="009B7A38" w:rsidRDefault="00F54F1B" w:rsidP="005F225E">
            <w:pPr>
              <w:ind w:right="176"/>
              <w:rPr>
                <w:b/>
                <w:sz w:val="22"/>
                <w:szCs w:val="22"/>
                <w:lang w:val="en-US"/>
              </w:rPr>
            </w:pPr>
            <w:r w:rsidRPr="009B7A38">
              <w:rPr>
                <w:b/>
                <w:sz w:val="22"/>
                <w:szCs w:val="22"/>
                <w:lang w:val="en-US"/>
              </w:rPr>
              <w:t>5000</w:t>
            </w:r>
          </w:p>
        </w:tc>
      </w:tr>
      <w:tr w:rsidR="00F54F1B" w:rsidRPr="009B7A38" w:rsidTr="005F225E">
        <w:tc>
          <w:tcPr>
            <w:tcW w:w="567" w:type="dxa"/>
          </w:tcPr>
          <w:p w:rsidR="00F54F1B" w:rsidRPr="009B7A38" w:rsidRDefault="00F54F1B" w:rsidP="00F54F1B">
            <w:pPr>
              <w:pStyle w:val="a3"/>
              <w:numPr>
                <w:ilvl w:val="0"/>
                <w:numId w:val="30"/>
              </w:numPr>
              <w:ind w:left="0" w:firstLine="0"/>
              <w:jc w:val="both"/>
              <w:rPr>
                <w:b/>
                <w:sz w:val="22"/>
                <w:szCs w:val="22"/>
                <w:lang w:val="en-US"/>
              </w:rPr>
            </w:pPr>
          </w:p>
        </w:tc>
        <w:tc>
          <w:tcPr>
            <w:tcW w:w="1701" w:type="dxa"/>
          </w:tcPr>
          <w:p w:rsidR="00F54F1B" w:rsidRPr="009B7A38" w:rsidRDefault="00F54F1B" w:rsidP="005F225E">
            <w:pPr>
              <w:jc w:val="both"/>
              <w:rPr>
                <w:sz w:val="22"/>
                <w:szCs w:val="22"/>
                <w:lang w:val="en-US"/>
              </w:rPr>
            </w:pPr>
            <w:r w:rsidRPr="009B7A38">
              <w:rPr>
                <w:sz w:val="22"/>
                <w:szCs w:val="22"/>
                <w:lang w:val="en-US"/>
              </w:rPr>
              <w:t>Spălătorii auto</w:t>
            </w:r>
          </w:p>
        </w:tc>
        <w:tc>
          <w:tcPr>
            <w:tcW w:w="709" w:type="dxa"/>
            <w:vAlign w:val="center"/>
          </w:tcPr>
          <w:p w:rsidR="00F54F1B" w:rsidRPr="009B7A38" w:rsidRDefault="00F54F1B" w:rsidP="005F225E">
            <w:pPr>
              <w:rPr>
                <w:b/>
                <w:sz w:val="22"/>
                <w:szCs w:val="22"/>
                <w:lang w:val="en-US"/>
              </w:rPr>
            </w:pPr>
            <w:r w:rsidRPr="009B7A38">
              <w:rPr>
                <w:b/>
                <w:sz w:val="22"/>
                <w:szCs w:val="22"/>
                <w:lang w:val="en-US"/>
              </w:rPr>
              <w:t>1000</w:t>
            </w:r>
          </w:p>
        </w:tc>
        <w:tc>
          <w:tcPr>
            <w:tcW w:w="992" w:type="dxa"/>
            <w:vAlign w:val="center"/>
          </w:tcPr>
          <w:p w:rsidR="00F54F1B" w:rsidRPr="009B7A38" w:rsidRDefault="00F54F1B" w:rsidP="005F225E">
            <w:pPr>
              <w:ind w:right="-1276"/>
              <w:rPr>
                <w:b/>
                <w:sz w:val="22"/>
                <w:szCs w:val="22"/>
                <w:lang w:val="en-US"/>
              </w:rPr>
            </w:pPr>
            <w:r w:rsidRPr="009B7A38">
              <w:rPr>
                <w:b/>
                <w:sz w:val="22"/>
                <w:szCs w:val="22"/>
                <w:lang w:val="en-US"/>
              </w:rPr>
              <w:t>1500</w:t>
            </w:r>
          </w:p>
        </w:tc>
        <w:tc>
          <w:tcPr>
            <w:tcW w:w="993" w:type="dxa"/>
            <w:vAlign w:val="center"/>
          </w:tcPr>
          <w:p w:rsidR="00F54F1B" w:rsidRPr="009B7A38" w:rsidRDefault="00F54F1B" w:rsidP="005F225E">
            <w:pPr>
              <w:ind w:left="-535" w:firstLine="535"/>
              <w:rPr>
                <w:b/>
                <w:sz w:val="22"/>
                <w:szCs w:val="22"/>
                <w:lang w:val="en-US"/>
              </w:rPr>
            </w:pPr>
            <w:r w:rsidRPr="009B7A38">
              <w:rPr>
                <w:b/>
                <w:sz w:val="22"/>
                <w:szCs w:val="22"/>
                <w:lang w:val="en-US"/>
              </w:rPr>
              <w:t>2000</w:t>
            </w:r>
          </w:p>
        </w:tc>
        <w:tc>
          <w:tcPr>
            <w:tcW w:w="992" w:type="dxa"/>
            <w:vAlign w:val="center"/>
          </w:tcPr>
          <w:p w:rsidR="00F54F1B" w:rsidRPr="009B7A38" w:rsidRDefault="00F54F1B" w:rsidP="005F225E">
            <w:pPr>
              <w:ind w:right="33"/>
              <w:rPr>
                <w:b/>
                <w:sz w:val="22"/>
                <w:szCs w:val="22"/>
                <w:lang w:val="en-US"/>
              </w:rPr>
            </w:pPr>
            <w:r w:rsidRPr="009B7A38">
              <w:rPr>
                <w:b/>
                <w:sz w:val="22"/>
                <w:szCs w:val="22"/>
                <w:lang w:val="en-US"/>
              </w:rPr>
              <w:t>2500</w:t>
            </w:r>
          </w:p>
        </w:tc>
        <w:tc>
          <w:tcPr>
            <w:tcW w:w="1134" w:type="dxa"/>
            <w:vAlign w:val="center"/>
          </w:tcPr>
          <w:p w:rsidR="00F54F1B" w:rsidRPr="009B7A38" w:rsidRDefault="00F54F1B" w:rsidP="005F225E">
            <w:pPr>
              <w:rPr>
                <w:b/>
                <w:sz w:val="22"/>
                <w:szCs w:val="22"/>
                <w:lang w:val="en-US"/>
              </w:rPr>
            </w:pPr>
            <w:r w:rsidRPr="009B7A38">
              <w:rPr>
                <w:b/>
                <w:sz w:val="22"/>
                <w:szCs w:val="22"/>
                <w:lang w:val="en-US"/>
              </w:rPr>
              <w:t>3000</w:t>
            </w:r>
          </w:p>
        </w:tc>
        <w:tc>
          <w:tcPr>
            <w:tcW w:w="850" w:type="dxa"/>
            <w:vAlign w:val="center"/>
          </w:tcPr>
          <w:p w:rsidR="00F54F1B" w:rsidRPr="009B7A38" w:rsidRDefault="00F54F1B" w:rsidP="005F225E">
            <w:pPr>
              <w:ind w:right="34"/>
              <w:rPr>
                <w:b/>
                <w:sz w:val="22"/>
                <w:szCs w:val="22"/>
                <w:lang w:val="en-US"/>
              </w:rPr>
            </w:pPr>
            <w:r w:rsidRPr="009B7A38">
              <w:rPr>
                <w:b/>
                <w:sz w:val="22"/>
                <w:szCs w:val="22"/>
                <w:lang w:val="en-US"/>
              </w:rPr>
              <w:t>3500</w:t>
            </w:r>
          </w:p>
        </w:tc>
        <w:tc>
          <w:tcPr>
            <w:tcW w:w="993" w:type="dxa"/>
            <w:vAlign w:val="center"/>
          </w:tcPr>
          <w:p w:rsidR="00F54F1B" w:rsidRPr="009B7A38" w:rsidRDefault="00F54F1B" w:rsidP="005F225E">
            <w:pPr>
              <w:ind w:right="34"/>
              <w:rPr>
                <w:b/>
                <w:sz w:val="22"/>
                <w:szCs w:val="22"/>
                <w:lang w:val="en-US"/>
              </w:rPr>
            </w:pPr>
            <w:r w:rsidRPr="009B7A38">
              <w:rPr>
                <w:b/>
                <w:sz w:val="22"/>
                <w:szCs w:val="22"/>
                <w:lang w:val="en-US"/>
              </w:rPr>
              <w:t>4000</w:t>
            </w:r>
          </w:p>
        </w:tc>
        <w:tc>
          <w:tcPr>
            <w:tcW w:w="992" w:type="dxa"/>
            <w:vAlign w:val="center"/>
          </w:tcPr>
          <w:p w:rsidR="00F54F1B" w:rsidRPr="009B7A38" w:rsidRDefault="00F54F1B" w:rsidP="005F225E">
            <w:pPr>
              <w:ind w:right="176"/>
              <w:rPr>
                <w:b/>
                <w:sz w:val="22"/>
                <w:szCs w:val="22"/>
                <w:lang w:val="en-US"/>
              </w:rPr>
            </w:pPr>
            <w:r w:rsidRPr="009B7A38">
              <w:rPr>
                <w:b/>
                <w:sz w:val="22"/>
                <w:szCs w:val="22"/>
                <w:lang w:val="en-US"/>
              </w:rPr>
              <w:t>5000</w:t>
            </w:r>
          </w:p>
        </w:tc>
      </w:tr>
    </w:tbl>
    <w:p w:rsidR="00F54F1B" w:rsidRDefault="00F54F1B" w:rsidP="00F54F1B">
      <w:pPr>
        <w:tabs>
          <w:tab w:val="left" w:pos="180"/>
        </w:tabs>
        <w:jc w:val="both"/>
        <w:rPr>
          <w:b/>
          <w:sz w:val="28"/>
          <w:szCs w:val="28"/>
          <w:lang w:val="ro-RO"/>
        </w:rPr>
      </w:pPr>
      <w:r w:rsidRPr="0018487F">
        <w:rPr>
          <w:b/>
          <w:sz w:val="28"/>
          <w:szCs w:val="28"/>
          <w:lang w:val="ro-RO"/>
        </w:rPr>
        <w:t xml:space="preserve">                                 </w:t>
      </w:r>
      <w:r>
        <w:rPr>
          <w:b/>
          <w:sz w:val="28"/>
          <w:szCs w:val="28"/>
          <w:lang w:val="ro-RO"/>
        </w:rPr>
        <w:t xml:space="preserve">   </w:t>
      </w:r>
    </w:p>
    <w:p w:rsidR="00F54F1B" w:rsidRDefault="00F54F1B" w:rsidP="00F54F1B">
      <w:pPr>
        <w:tabs>
          <w:tab w:val="left" w:pos="180"/>
        </w:tabs>
        <w:jc w:val="both"/>
        <w:rPr>
          <w:b/>
          <w:sz w:val="28"/>
          <w:szCs w:val="28"/>
          <w:lang w:val="ro-RO"/>
        </w:rPr>
      </w:pPr>
      <w:r>
        <w:rPr>
          <w:b/>
          <w:sz w:val="28"/>
          <w:szCs w:val="28"/>
          <w:lang w:val="ro-RO"/>
        </w:rPr>
        <w:t xml:space="preserve">                                       </w:t>
      </w:r>
    </w:p>
    <w:p w:rsidR="00F54F1B" w:rsidRPr="00AB6371" w:rsidRDefault="00F54F1B" w:rsidP="00F54F1B">
      <w:pPr>
        <w:tabs>
          <w:tab w:val="left" w:pos="180"/>
        </w:tabs>
        <w:jc w:val="both"/>
        <w:rPr>
          <w:b/>
          <w:lang w:val="en-US"/>
        </w:rPr>
      </w:pPr>
      <w:r>
        <w:rPr>
          <w:b/>
          <w:sz w:val="28"/>
          <w:szCs w:val="28"/>
          <w:lang w:val="ro-RO"/>
        </w:rPr>
        <w:t xml:space="preserve">                                        </w:t>
      </w:r>
      <w:r w:rsidRPr="00AB6371">
        <w:rPr>
          <w:b/>
          <w:lang w:val="en-US"/>
        </w:rPr>
        <w:t>Plata taxelor locale</w:t>
      </w:r>
    </w:p>
    <w:p w:rsidR="00F54F1B" w:rsidRPr="00AB6371" w:rsidRDefault="00F54F1B" w:rsidP="00F54F1B">
      <w:pPr>
        <w:pStyle w:val="a3"/>
        <w:numPr>
          <w:ilvl w:val="0"/>
          <w:numId w:val="12"/>
        </w:numPr>
        <w:spacing w:after="200" w:line="276" w:lineRule="auto"/>
        <w:jc w:val="both"/>
        <w:rPr>
          <w:lang w:val="en-US"/>
        </w:rPr>
      </w:pPr>
      <w:bookmarkStart w:id="0" w:name="_GoBack"/>
      <w:bookmarkEnd w:id="0"/>
      <w:r w:rsidRPr="00AB6371">
        <w:rPr>
          <w:lang w:val="en-US"/>
        </w:rPr>
        <w:t xml:space="preserve">Subiecţii impunerii plătesc taxele </w:t>
      </w:r>
      <w:proofErr w:type="gramStart"/>
      <w:r w:rsidRPr="00AB6371">
        <w:rPr>
          <w:lang w:val="en-US"/>
        </w:rPr>
        <w:t>locale  la</w:t>
      </w:r>
      <w:proofErr w:type="gramEnd"/>
      <w:r w:rsidRPr="00AB6371">
        <w:rPr>
          <w:lang w:val="en-US"/>
        </w:rPr>
        <w:t xml:space="preserve"> contul trezorial de venituri al bugetului administrative territorial.</w:t>
      </w:r>
    </w:p>
    <w:p w:rsidR="00F54F1B" w:rsidRPr="00AB6371" w:rsidRDefault="00F54F1B" w:rsidP="00F54F1B">
      <w:pPr>
        <w:pStyle w:val="a3"/>
        <w:numPr>
          <w:ilvl w:val="0"/>
          <w:numId w:val="12"/>
        </w:numPr>
        <w:spacing w:after="200" w:line="276" w:lineRule="auto"/>
        <w:jc w:val="both"/>
        <w:rPr>
          <w:b/>
          <w:lang w:val="ro-RO"/>
        </w:rPr>
      </w:pPr>
      <w:r w:rsidRPr="00AB6371">
        <w:rPr>
          <w:lang w:val="en-US"/>
        </w:rPr>
        <w:t>Gospodăriile ţărăneşti (de fermier) pot achita taxa pentru amenajarea teritoriului organului împuternicit de autoritatea administraţiei publice locale</w:t>
      </w:r>
    </w:p>
    <w:p w:rsidR="00F54F1B" w:rsidRPr="00AB6371" w:rsidRDefault="00F54F1B" w:rsidP="00F54F1B">
      <w:pPr>
        <w:spacing w:after="200" w:line="276" w:lineRule="auto"/>
        <w:ind w:left="1080"/>
        <w:jc w:val="both"/>
        <w:rPr>
          <w:b/>
          <w:lang w:val="en-US"/>
        </w:rPr>
      </w:pPr>
      <w:r w:rsidRPr="00AB6371">
        <w:rPr>
          <w:b/>
          <w:lang w:val="ro-RO"/>
        </w:rPr>
        <w:t xml:space="preserve">                                  </w:t>
      </w:r>
      <w:r w:rsidRPr="00AB6371">
        <w:rPr>
          <w:b/>
          <w:lang w:val="en-US"/>
        </w:rPr>
        <w:t xml:space="preserve"> </w:t>
      </w:r>
      <w:proofErr w:type="gramStart"/>
      <w:r w:rsidRPr="00AB6371">
        <w:rPr>
          <w:b/>
          <w:lang w:val="en-US"/>
        </w:rPr>
        <w:t>CAPITOLUL  IV</w:t>
      </w:r>
      <w:proofErr w:type="gramEnd"/>
    </w:p>
    <w:p w:rsidR="00F54F1B" w:rsidRPr="00AB6371" w:rsidRDefault="00F54F1B" w:rsidP="00F54F1B">
      <w:pPr>
        <w:jc w:val="both"/>
        <w:rPr>
          <w:lang w:val="en-US"/>
        </w:rPr>
      </w:pPr>
      <w:r w:rsidRPr="00AB6371">
        <w:rPr>
          <w:b/>
          <w:lang w:val="en-US"/>
        </w:rPr>
        <w:t xml:space="preserve">                                            </w:t>
      </w:r>
      <w:proofErr w:type="gramStart"/>
      <w:r w:rsidRPr="00AB6371">
        <w:rPr>
          <w:b/>
          <w:lang w:val="en-US"/>
        </w:rPr>
        <w:t>Înlesniri la plata taxelor locale</w:t>
      </w:r>
      <w:r w:rsidRPr="00AB6371">
        <w:rPr>
          <w:lang w:val="en-US"/>
        </w:rPr>
        <w:t>.</w:t>
      </w:r>
      <w:proofErr w:type="gramEnd"/>
    </w:p>
    <w:p w:rsidR="00F54F1B" w:rsidRPr="00AB6371" w:rsidRDefault="00F54F1B" w:rsidP="00F54F1B">
      <w:pPr>
        <w:jc w:val="both"/>
        <w:rPr>
          <w:lang w:val="en-US"/>
        </w:rPr>
      </w:pPr>
      <w:r w:rsidRPr="00AB6371">
        <w:rPr>
          <w:lang w:val="en-US"/>
        </w:rPr>
        <w:t xml:space="preserve">          Se scutesc de plată</w:t>
      </w:r>
    </w:p>
    <w:p w:rsidR="00F54F1B" w:rsidRPr="00AB6371" w:rsidRDefault="00F54F1B" w:rsidP="00F54F1B">
      <w:pPr>
        <w:pStyle w:val="a3"/>
        <w:numPr>
          <w:ilvl w:val="0"/>
          <w:numId w:val="13"/>
        </w:numPr>
        <w:spacing w:after="200" w:line="276" w:lineRule="auto"/>
        <w:jc w:val="both"/>
        <w:rPr>
          <w:lang w:val="en-US"/>
        </w:rPr>
      </w:pPr>
      <w:proofErr w:type="gramStart"/>
      <w:r w:rsidRPr="00AB6371">
        <w:rPr>
          <w:lang w:val="en-US"/>
        </w:rPr>
        <w:t>tuturor</w:t>
      </w:r>
      <w:proofErr w:type="gramEnd"/>
      <w:r w:rsidRPr="00AB6371">
        <w:rPr>
          <w:lang w:val="en-US"/>
        </w:rPr>
        <w:t xml:space="preserve"> taxelor locale autorităţile publice şi instituţiile finanţate de la bugetele de toate nivelurile.</w:t>
      </w:r>
    </w:p>
    <w:p w:rsidR="00F54F1B" w:rsidRPr="00AB6371" w:rsidRDefault="00F54F1B" w:rsidP="00F54F1B">
      <w:pPr>
        <w:pStyle w:val="a3"/>
        <w:numPr>
          <w:ilvl w:val="0"/>
          <w:numId w:val="13"/>
        </w:numPr>
        <w:spacing w:after="200" w:line="276" w:lineRule="auto"/>
        <w:jc w:val="both"/>
        <w:rPr>
          <w:lang w:val="en-US"/>
        </w:rPr>
      </w:pPr>
      <w:proofErr w:type="gramStart"/>
      <w:r w:rsidRPr="00AB6371">
        <w:rPr>
          <w:lang w:val="en-US"/>
        </w:rPr>
        <w:t>taxei</w:t>
      </w:r>
      <w:proofErr w:type="gramEnd"/>
      <w:r w:rsidRPr="00AB6371">
        <w:rPr>
          <w:lang w:val="en-US"/>
        </w:rPr>
        <w:t xml:space="preserve"> de amplasare a publicităţii-producătorii şi difuzorii de publicitate amplasată pe teritoriile poştale.</w:t>
      </w:r>
    </w:p>
    <w:p w:rsidR="00F54F1B" w:rsidRPr="00AB6371" w:rsidRDefault="00F54F1B" w:rsidP="00F54F1B">
      <w:pPr>
        <w:pStyle w:val="a3"/>
        <w:numPr>
          <w:ilvl w:val="0"/>
          <w:numId w:val="13"/>
        </w:numPr>
        <w:spacing w:after="200" w:line="276" w:lineRule="auto"/>
        <w:jc w:val="both"/>
        <w:rPr>
          <w:lang w:val="en-US"/>
        </w:rPr>
      </w:pPr>
      <w:r w:rsidRPr="00AB6371">
        <w:rPr>
          <w:lang w:val="en-US"/>
        </w:rPr>
        <w:t>Administraţia public locală scuteşte de taxele locale pensionarii</w:t>
      </w:r>
      <w:proofErr w:type="gramStart"/>
      <w:r w:rsidRPr="00AB6371">
        <w:rPr>
          <w:lang w:val="en-US"/>
        </w:rPr>
        <w:t>,invalizi</w:t>
      </w:r>
      <w:proofErr w:type="gramEnd"/>
      <w:r w:rsidRPr="00AB6371">
        <w:rPr>
          <w:lang w:val="en-US"/>
        </w:rPr>
        <w:t xml:space="preserve"> şi persoanele, ale căror gospodării ţărăneşti au suprafaşa mai mică de </w:t>
      </w:r>
      <w:smartTag w:uri="urn:schemas-microsoft-com:office:smarttags" w:element="metricconverter">
        <w:smartTagPr>
          <w:attr w:name="ProductID" w:val="0,50 ha"/>
        </w:smartTagPr>
        <w:r w:rsidRPr="00AB6371">
          <w:rPr>
            <w:lang w:val="en-US"/>
          </w:rPr>
          <w:t>0,50 ha</w:t>
        </w:r>
      </w:smartTag>
      <w:r w:rsidRPr="00AB6371">
        <w:rPr>
          <w:lang w:val="en-US"/>
        </w:rPr>
        <w:t>.</w:t>
      </w:r>
    </w:p>
    <w:p w:rsidR="00F54F1B" w:rsidRPr="00AB6371" w:rsidRDefault="00F54F1B" w:rsidP="00F54F1B">
      <w:pPr>
        <w:pStyle w:val="a3"/>
        <w:numPr>
          <w:ilvl w:val="0"/>
          <w:numId w:val="13"/>
        </w:numPr>
        <w:spacing w:after="200" w:line="276" w:lineRule="auto"/>
        <w:jc w:val="both"/>
        <w:rPr>
          <w:lang w:val="en-US"/>
        </w:rPr>
      </w:pPr>
      <w:r w:rsidRPr="00AB6371">
        <w:rPr>
          <w:lang w:val="en-US"/>
        </w:rPr>
        <w:lastRenderedPageBreak/>
        <w:t>Taxa pentru unităţile comerciale şi/sau de prestări de deservire social –persoanele care acordă servicii funebre inclusiv care confecţionează,coroane,flori false,ghirlande;organizaţiile şi întreprinderile din cadrul cooperaţiei de consum.</w:t>
      </w:r>
    </w:p>
    <w:p w:rsidR="00F54F1B" w:rsidRPr="00AB6371" w:rsidRDefault="00F54F1B" w:rsidP="00F54F1B">
      <w:pPr>
        <w:pStyle w:val="a3"/>
        <w:ind w:left="709"/>
        <w:jc w:val="both"/>
        <w:rPr>
          <w:b/>
          <w:lang w:val="en-US"/>
        </w:rPr>
      </w:pPr>
      <w:r w:rsidRPr="00AB6371">
        <w:rPr>
          <w:b/>
          <w:lang w:val="en-US"/>
        </w:rPr>
        <w:t xml:space="preserve">                          </w:t>
      </w:r>
      <w:proofErr w:type="gramStart"/>
      <w:r w:rsidRPr="00AB6371">
        <w:rPr>
          <w:b/>
          <w:lang w:val="en-US"/>
        </w:rPr>
        <w:t>Administrarea taxelor locale.</w:t>
      </w:r>
      <w:proofErr w:type="gramEnd"/>
    </w:p>
    <w:p w:rsidR="00F54F1B" w:rsidRPr="00AB6371" w:rsidRDefault="00F54F1B" w:rsidP="00F54F1B">
      <w:pPr>
        <w:pStyle w:val="a3"/>
        <w:jc w:val="both"/>
        <w:rPr>
          <w:lang w:val="en-US"/>
        </w:rPr>
      </w:pPr>
    </w:p>
    <w:p w:rsidR="00F54F1B" w:rsidRPr="00AB6371" w:rsidRDefault="00F54F1B" w:rsidP="00F54F1B">
      <w:pPr>
        <w:pStyle w:val="a3"/>
        <w:numPr>
          <w:ilvl w:val="0"/>
          <w:numId w:val="14"/>
        </w:numPr>
        <w:spacing w:after="200" w:line="276" w:lineRule="auto"/>
        <w:jc w:val="both"/>
        <w:rPr>
          <w:lang w:val="en-US"/>
        </w:rPr>
      </w:pPr>
      <w:r w:rsidRPr="00AB6371">
        <w:rPr>
          <w:lang w:val="en-US"/>
        </w:rPr>
        <w:t>Taxele locale se aplică, se modifică ori se anulează de către autoritatea public locală concomitent cu adoptarea sau modificarea bugetului unităţii administrative-teritoriale.</w:t>
      </w:r>
    </w:p>
    <w:p w:rsidR="00F54F1B" w:rsidRPr="00AB6371" w:rsidRDefault="00F54F1B" w:rsidP="00F54F1B">
      <w:pPr>
        <w:pStyle w:val="a3"/>
        <w:numPr>
          <w:ilvl w:val="0"/>
          <w:numId w:val="14"/>
        </w:numPr>
        <w:spacing w:after="200" w:line="276" w:lineRule="auto"/>
        <w:jc w:val="both"/>
        <w:rPr>
          <w:lang w:val="en-US"/>
        </w:rPr>
      </w:pPr>
      <w:r w:rsidRPr="00AB6371">
        <w:rPr>
          <w:lang w:val="en-US"/>
        </w:rPr>
        <w:t xml:space="preserve">Autoritatea </w:t>
      </w:r>
      <w:proofErr w:type="gramStart"/>
      <w:r w:rsidRPr="00AB6371">
        <w:rPr>
          <w:lang w:val="en-US"/>
        </w:rPr>
        <w:t>executivă  a</w:t>
      </w:r>
      <w:proofErr w:type="gramEnd"/>
      <w:r w:rsidRPr="00AB6371">
        <w:rPr>
          <w:lang w:val="en-US"/>
        </w:rPr>
        <w:t xml:space="preserve"> administraţiei publice locale monitorizează deciziile consiliului local privind aplicarea taxelor locale pe teritoriul administrat, le prezintă Serviciului fiscal de Stat şi  le adduce la cunoştinţă contribuabililor în termen de 10 zile din data adoptării acestor decizii.</w:t>
      </w:r>
    </w:p>
    <w:p w:rsidR="00F54F1B" w:rsidRPr="00AB6371" w:rsidRDefault="00F54F1B" w:rsidP="00F54F1B">
      <w:pPr>
        <w:pStyle w:val="a3"/>
        <w:numPr>
          <w:ilvl w:val="0"/>
          <w:numId w:val="14"/>
        </w:numPr>
        <w:spacing w:after="200" w:line="276" w:lineRule="auto"/>
        <w:jc w:val="both"/>
        <w:rPr>
          <w:lang w:val="en-US"/>
        </w:rPr>
      </w:pPr>
      <w:r w:rsidRPr="00AB6371">
        <w:rPr>
          <w:lang w:val="en-US"/>
        </w:rPr>
        <w:t xml:space="preserve">Inspectoratul Fiscal de Stat territorial execută controlul asupra modului în care autorităţile administraţiei publice </w:t>
      </w:r>
      <w:proofErr w:type="gramStart"/>
      <w:r w:rsidRPr="00AB6371">
        <w:rPr>
          <w:lang w:val="en-US"/>
        </w:rPr>
        <w:t>locale  şi</w:t>
      </w:r>
      <w:proofErr w:type="gramEnd"/>
      <w:r w:rsidRPr="00AB6371">
        <w:rPr>
          <w:lang w:val="en-US"/>
        </w:rPr>
        <w:t xml:space="preserve"> perceptorii de impozite şi taxe locale execută preyentul regulament.</w:t>
      </w:r>
    </w:p>
    <w:p w:rsidR="00F54F1B" w:rsidRPr="00AB6371" w:rsidRDefault="00F54F1B" w:rsidP="00F54F1B">
      <w:pPr>
        <w:pStyle w:val="a3"/>
        <w:numPr>
          <w:ilvl w:val="0"/>
          <w:numId w:val="14"/>
        </w:numPr>
        <w:spacing w:after="200" w:line="276" w:lineRule="auto"/>
        <w:jc w:val="both"/>
        <w:rPr>
          <w:lang w:val="en-US"/>
        </w:rPr>
      </w:pPr>
      <w:r w:rsidRPr="00AB6371">
        <w:rPr>
          <w:lang w:val="en-US"/>
        </w:rPr>
        <w:t>Taxele netransferate în termenul stabilit sînt percepute conform legislaţiei</w:t>
      </w:r>
    </w:p>
    <w:p w:rsidR="00F54F1B" w:rsidRPr="00AB6371" w:rsidRDefault="00F54F1B" w:rsidP="00F54F1B">
      <w:pPr>
        <w:ind w:left="720"/>
        <w:jc w:val="both"/>
        <w:rPr>
          <w:lang w:val="ro-RO"/>
        </w:rPr>
      </w:pPr>
    </w:p>
    <w:p w:rsidR="00F54F1B" w:rsidRPr="00114690" w:rsidRDefault="00F54F1B" w:rsidP="00F54F1B">
      <w:pPr>
        <w:pStyle w:val="a3"/>
        <w:numPr>
          <w:ilvl w:val="0"/>
          <w:numId w:val="26"/>
        </w:numPr>
        <w:ind w:hanging="294"/>
        <w:jc w:val="both"/>
        <w:rPr>
          <w:lang w:val="ro-RO"/>
        </w:rPr>
      </w:pPr>
      <w:r w:rsidRPr="00114690">
        <w:rPr>
          <w:lang w:val="ro-RO"/>
        </w:rPr>
        <w:t xml:space="preserve">  Controlul executării prezentei decizii se pune ca sarcină comisiei consultative</w:t>
      </w:r>
    </w:p>
    <w:p w:rsidR="00F54F1B" w:rsidRPr="00AB6371" w:rsidRDefault="00F54F1B" w:rsidP="00F54F1B">
      <w:pPr>
        <w:tabs>
          <w:tab w:val="num" w:pos="709"/>
        </w:tabs>
        <w:jc w:val="both"/>
        <w:rPr>
          <w:lang w:val="ro-RO"/>
        </w:rPr>
      </w:pPr>
      <w:r w:rsidRPr="00AB6371">
        <w:rPr>
          <w:lang w:val="ro-RO"/>
        </w:rPr>
        <w:t xml:space="preserve">          </w:t>
      </w:r>
      <w:r>
        <w:rPr>
          <w:lang w:val="ro-RO"/>
        </w:rPr>
        <w:t xml:space="preserve">  </w:t>
      </w:r>
      <w:r w:rsidRPr="00AB6371">
        <w:rPr>
          <w:lang w:val="ro-RO"/>
        </w:rPr>
        <w:t xml:space="preserve"> despecialitate </w:t>
      </w:r>
      <w:r w:rsidRPr="00AB6371">
        <w:rPr>
          <w:lang w:val="en-US"/>
        </w:rPr>
        <w:t>f</w:t>
      </w:r>
      <w:r w:rsidRPr="00AB6371">
        <w:rPr>
          <w:lang w:val="ro-RO"/>
        </w:rPr>
        <w:t xml:space="preserve">inanţe şi buget, agricultură, industrie şi economie (preşedinte </w:t>
      </w:r>
    </w:p>
    <w:p w:rsidR="00F54F1B" w:rsidRPr="00AB6371" w:rsidRDefault="00F54F1B" w:rsidP="00F54F1B">
      <w:pPr>
        <w:tabs>
          <w:tab w:val="num" w:pos="709"/>
        </w:tabs>
        <w:jc w:val="both"/>
        <w:rPr>
          <w:lang w:val="ro-RO"/>
        </w:rPr>
      </w:pPr>
      <w:r w:rsidRPr="00AB6371">
        <w:rPr>
          <w:lang w:val="ro-RO"/>
        </w:rPr>
        <w:t xml:space="preserve">         </w:t>
      </w:r>
      <w:r>
        <w:rPr>
          <w:lang w:val="ro-RO"/>
        </w:rPr>
        <w:t xml:space="preserve">    </w:t>
      </w:r>
      <w:r w:rsidRPr="00AB6371">
        <w:rPr>
          <w:lang w:val="ro-RO"/>
        </w:rPr>
        <w:t xml:space="preserve">dl. Zastavneţchi Iosif).                </w:t>
      </w:r>
    </w:p>
    <w:p w:rsidR="00F54F1B" w:rsidRPr="00AB6371" w:rsidRDefault="00F54F1B" w:rsidP="00F54F1B">
      <w:pPr>
        <w:ind w:left="360"/>
        <w:jc w:val="both"/>
        <w:rPr>
          <w:lang w:val="ro-RO"/>
        </w:rPr>
      </w:pPr>
    </w:p>
    <w:p w:rsidR="00F54F1B" w:rsidRDefault="00F54F1B" w:rsidP="00F54F1B">
      <w:pPr>
        <w:pStyle w:val="a3"/>
        <w:numPr>
          <w:ilvl w:val="0"/>
          <w:numId w:val="26"/>
        </w:numPr>
        <w:ind w:hanging="218"/>
        <w:jc w:val="both"/>
        <w:rPr>
          <w:lang w:val="ro-RO"/>
        </w:rPr>
      </w:pPr>
      <w:r>
        <w:rPr>
          <w:lang w:val="ro-RO"/>
        </w:rPr>
        <w:t xml:space="preserve">  </w:t>
      </w:r>
      <w:r w:rsidRPr="003335DA">
        <w:rPr>
          <w:lang w:val="ro-RO"/>
        </w:rPr>
        <w:t xml:space="preserve">Prezenta decizie intră în vigoare de la data după aducerea la cunoştinţă publică prin </w:t>
      </w:r>
    </w:p>
    <w:p w:rsidR="00F54F1B" w:rsidRPr="00114690" w:rsidRDefault="00F54F1B" w:rsidP="00F54F1B">
      <w:pPr>
        <w:ind w:left="360"/>
        <w:jc w:val="both"/>
        <w:rPr>
          <w:lang w:val="ro-RO"/>
        </w:rPr>
      </w:pPr>
      <w:r>
        <w:rPr>
          <w:lang w:val="ro-RO"/>
        </w:rPr>
        <w:t xml:space="preserve">       </w:t>
      </w:r>
      <w:r w:rsidRPr="00114690">
        <w:rPr>
          <w:lang w:val="ro-RO"/>
        </w:rPr>
        <w:t xml:space="preserve">  afişare pe  panoul informativ.</w:t>
      </w:r>
    </w:p>
    <w:p w:rsidR="00F54F1B" w:rsidRPr="00AB6371" w:rsidRDefault="00F54F1B" w:rsidP="00F54F1B">
      <w:pPr>
        <w:jc w:val="both"/>
        <w:rPr>
          <w:lang w:val="ro-RO"/>
        </w:rPr>
      </w:pPr>
    </w:p>
    <w:p w:rsidR="00F54F1B" w:rsidRPr="00AB6371" w:rsidRDefault="00F54F1B" w:rsidP="00F54F1B">
      <w:pPr>
        <w:jc w:val="both"/>
        <w:rPr>
          <w:b/>
          <w:color w:val="C00000"/>
          <w:lang w:val="ro-RO"/>
        </w:rPr>
      </w:pPr>
    </w:p>
    <w:p w:rsidR="00F54F1B" w:rsidRDefault="00F54F1B" w:rsidP="00F54F1B">
      <w:pPr>
        <w:ind w:left="709"/>
        <w:jc w:val="both"/>
        <w:rPr>
          <w:color w:val="C00000"/>
          <w:lang w:val="ro-RO"/>
        </w:rPr>
      </w:pPr>
    </w:p>
    <w:p w:rsidR="00F54F1B" w:rsidRDefault="00F54F1B" w:rsidP="00F54F1B">
      <w:pPr>
        <w:jc w:val="both"/>
        <w:rPr>
          <w:color w:val="C00000"/>
          <w:lang w:val="ro-RO"/>
        </w:rPr>
      </w:pPr>
    </w:p>
    <w:p w:rsidR="00F54F1B" w:rsidRPr="00AB6371" w:rsidRDefault="00F54F1B" w:rsidP="00F54F1B">
      <w:pPr>
        <w:jc w:val="both"/>
        <w:rPr>
          <w:lang w:val="ro-RO"/>
        </w:rPr>
      </w:pPr>
      <w:r>
        <w:rPr>
          <w:color w:val="C00000"/>
          <w:lang w:val="ro-RO"/>
        </w:rPr>
        <w:t xml:space="preserve">                 </w:t>
      </w:r>
      <w:r w:rsidRPr="00AB6371">
        <w:rPr>
          <w:lang w:val="ro-RO"/>
        </w:rPr>
        <w:t>Preşedintele şedinţei                                            Borinschi Serghei</w:t>
      </w:r>
    </w:p>
    <w:p w:rsidR="00F54F1B" w:rsidRPr="00AB6371" w:rsidRDefault="00F54F1B" w:rsidP="00F54F1B">
      <w:pPr>
        <w:jc w:val="both"/>
        <w:rPr>
          <w:lang w:val="ro-RO"/>
        </w:rPr>
      </w:pPr>
      <w:r w:rsidRPr="00AB6371">
        <w:rPr>
          <w:lang w:val="ro-RO"/>
        </w:rPr>
        <w:t xml:space="preserve">         </w:t>
      </w:r>
    </w:p>
    <w:p w:rsidR="00F54F1B" w:rsidRPr="00AB6371" w:rsidRDefault="00F54F1B" w:rsidP="00F54F1B">
      <w:pPr>
        <w:jc w:val="both"/>
        <w:rPr>
          <w:lang w:val="ro-RO"/>
        </w:rPr>
      </w:pPr>
      <w:r w:rsidRPr="00AB6371">
        <w:rPr>
          <w:lang w:val="ro-RO"/>
        </w:rPr>
        <w:t xml:space="preserve">                 </w:t>
      </w:r>
    </w:p>
    <w:p w:rsidR="00F54F1B" w:rsidRPr="00AB6371" w:rsidRDefault="00F54F1B" w:rsidP="00F54F1B">
      <w:pPr>
        <w:jc w:val="both"/>
        <w:rPr>
          <w:lang w:val="ro-RO"/>
        </w:rPr>
      </w:pPr>
      <w:r w:rsidRPr="00AB6371">
        <w:rPr>
          <w:lang w:val="ro-RO"/>
        </w:rPr>
        <w:t xml:space="preserve">                       Secretarul </w:t>
      </w:r>
    </w:p>
    <w:p w:rsidR="00F54F1B" w:rsidRPr="00AB6371" w:rsidRDefault="00F54F1B" w:rsidP="00F54F1B">
      <w:pPr>
        <w:jc w:val="both"/>
        <w:rPr>
          <w:b/>
          <w:lang w:val="ro-RO"/>
        </w:rPr>
      </w:pPr>
      <w:r w:rsidRPr="00AB6371">
        <w:rPr>
          <w:lang w:val="ro-RO"/>
        </w:rPr>
        <w:t xml:space="preserve">                 Consiliului comunal                                              Guţu  Galina</w:t>
      </w:r>
    </w:p>
    <w:p w:rsidR="00F54F1B" w:rsidRPr="0018487F" w:rsidRDefault="00F54F1B" w:rsidP="00F54F1B">
      <w:pPr>
        <w:jc w:val="both"/>
        <w:rPr>
          <w:color w:val="C00000"/>
          <w:sz w:val="28"/>
          <w:szCs w:val="28"/>
          <w:lang w:val="ro-RO"/>
        </w:rPr>
      </w:pPr>
    </w:p>
    <w:p w:rsidR="00F54F1B" w:rsidRPr="0018487F" w:rsidRDefault="00F54F1B" w:rsidP="00F54F1B">
      <w:pPr>
        <w:jc w:val="both"/>
        <w:rPr>
          <w:color w:val="C00000"/>
          <w:sz w:val="28"/>
          <w:szCs w:val="28"/>
          <w:lang w:val="ro-RO"/>
        </w:rPr>
      </w:pPr>
    </w:p>
    <w:p w:rsidR="00F54F1B" w:rsidRPr="00114690" w:rsidRDefault="00F54F1B" w:rsidP="00F54F1B">
      <w:pPr>
        <w:jc w:val="both"/>
        <w:rPr>
          <w:b/>
          <w:i/>
          <w:lang w:val="ro-RO"/>
        </w:rPr>
      </w:pPr>
      <w:r>
        <w:rPr>
          <w:i/>
          <w:lang w:val="ro-RO"/>
        </w:rPr>
        <w:t xml:space="preserve">        </w:t>
      </w:r>
      <w:r w:rsidRPr="00114690">
        <w:rPr>
          <w:b/>
          <w:i/>
          <w:lang w:val="ro-RO"/>
        </w:rPr>
        <w:t>Corespunde cu originalul</w:t>
      </w:r>
    </w:p>
    <w:p w:rsidR="00F54F1B" w:rsidRDefault="00F54F1B" w:rsidP="00F54F1B">
      <w:pPr>
        <w:jc w:val="both"/>
        <w:rPr>
          <w:sz w:val="28"/>
          <w:szCs w:val="28"/>
          <w:lang w:val="ro-RO"/>
        </w:rPr>
      </w:pPr>
      <w:r w:rsidRPr="0018487F">
        <w:rPr>
          <w:sz w:val="28"/>
          <w:szCs w:val="28"/>
          <w:lang w:val="ro-RO"/>
        </w:rPr>
        <w:t xml:space="preserve">          </w:t>
      </w: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B07B62" w:rsidTr="005F225E">
        <w:trPr>
          <w:trHeight w:val="1618"/>
        </w:trPr>
        <w:tc>
          <w:tcPr>
            <w:tcW w:w="9705" w:type="dxa"/>
            <w:tcBorders>
              <w:top w:val="nil"/>
              <w:left w:val="nil"/>
              <w:bottom w:val="thinThickSmallGap" w:sz="24" w:space="0" w:color="auto"/>
              <w:right w:val="nil"/>
            </w:tcBorders>
          </w:tcPr>
          <w:p w:rsidR="00F54F1B" w:rsidRPr="00B07B62" w:rsidRDefault="00F54F1B" w:rsidP="005F225E">
            <w:pPr>
              <w:jc w:val="both"/>
              <w:rPr>
                <w:b/>
                <w:bCs/>
                <w:lang w:val="ro-RO"/>
              </w:rPr>
            </w:pPr>
            <w:r w:rsidRPr="00B07B62">
              <w:rPr>
                <w:b/>
                <w:bCs/>
                <w:noProof/>
              </w:rPr>
              <w:drawing>
                <wp:anchor distT="0" distB="0" distL="114300" distR="114300" simplePos="0" relativeHeight="25167667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B07B62">
              <w:rPr>
                <w:b/>
                <w:bCs/>
                <w:lang w:val="ro-RO"/>
              </w:rPr>
              <w:t xml:space="preserve"> </w:t>
            </w:r>
          </w:p>
          <w:p w:rsidR="00F54F1B" w:rsidRPr="00B07B62" w:rsidRDefault="00F54F1B" w:rsidP="005F225E">
            <w:pPr>
              <w:jc w:val="both"/>
              <w:rPr>
                <w:b/>
                <w:bCs/>
                <w:lang w:val="it-IT"/>
              </w:rPr>
            </w:pPr>
            <w:r w:rsidRPr="00B07B62">
              <w:rPr>
                <w:b/>
                <w:bCs/>
                <w:lang w:val="it-IT"/>
              </w:rPr>
              <w:t xml:space="preserve">                               </w:t>
            </w:r>
            <w:r>
              <w:rPr>
                <w:b/>
                <w:bCs/>
                <w:lang w:val="it-IT"/>
              </w:rPr>
              <w:t xml:space="preserve">        </w:t>
            </w:r>
            <w:r w:rsidRPr="00B07B62">
              <w:rPr>
                <w:b/>
                <w:bCs/>
                <w:lang w:val="it-IT"/>
              </w:rPr>
              <w:t xml:space="preserve">R E P U B L I C A    M O L D O V A </w:t>
            </w:r>
          </w:p>
          <w:p w:rsidR="00F54F1B" w:rsidRPr="00B07B62" w:rsidRDefault="00F54F1B" w:rsidP="005F225E">
            <w:pPr>
              <w:jc w:val="both"/>
              <w:rPr>
                <w:b/>
                <w:bCs/>
                <w:lang w:val="it-IT"/>
              </w:rPr>
            </w:pPr>
            <w:r w:rsidRPr="00B07B62">
              <w:rPr>
                <w:b/>
                <w:bCs/>
                <w:lang w:val="it-IT"/>
              </w:rPr>
              <w:t xml:space="preserve">                                </w:t>
            </w:r>
            <w:r>
              <w:rPr>
                <w:b/>
                <w:bCs/>
                <w:lang w:val="it-IT"/>
              </w:rPr>
              <w:t xml:space="preserve">      </w:t>
            </w:r>
            <w:r w:rsidRPr="00B07B62">
              <w:rPr>
                <w:b/>
                <w:bCs/>
                <w:lang w:val="it-IT"/>
              </w:rPr>
              <w:t xml:space="preserve"> Consiliul Comunal  Sîngereii Noi                </w:t>
            </w:r>
          </w:p>
          <w:p w:rsidR="00F54F1B" w:rsidRPr="00B07B62" w:rsidRDefault="00F54F1B" w:rsidP="005F225E">
            <w:pPr>
              <w:jc w:val="both"/>
              <w:rPr>
                <w:b/>
                <w:bCs/>
                <w:lang w:val="en-US"/>
              </w:rPr>
            </w:pPr>
          </w:p>
        </w:tc>
      </w:tr>
    </w:tbl>
    <w:p w:rsidR="00F54F1B" w:rsidRPr="00B07B62" w:rsidRDefault="00F54F1B" w:rsidP="00F54F1B">
      <w:pPr>
        <w:jc w:val="both"/>
        <w:rPr>
          <w:b/>
          <w:bCs/>
          <w:lang w:val="ro-RO"/>
        </w:rPr>
      </w:pPr>
      <w:r w:rsidRPr="00B07B62">
        <w:rPr>
          <w:b/>
          <w:bCs/>
          <w:lang w:val="ro-RO"/>
        </w:rPr>
        <w:t xml:space="preserve">MD – 6201, Republica Moldova, r-nul. Sîngerei,  com. Sîngereii Noi Tel. 0(262) 73 3 17, fax 0 (262) 73 3 17, </w:t>
      </w:r>
      <w:r w:rsidRPr="00B07B62">
        <w:rPr>
          <w:b/>
          <w:lang w:val="ro-RO"/>
        </w:rPr>
        <w:t xml:space="preserve">                                          </w:t>
      </w:r>
      <w:r w:rsidRPr="00B07B62">
        <w:rPr>
          <w:lang w:val="ro-RO"/>
        </w:rPr>
        <w:t xml:space="preserve"> </w:t>
      </w:r>
      <w:r w:rsidRPr="00B07B62">
        <w:rPr>
          <w:b/>
          <w:lang w:val="ro-RO"/>
        </w:rPr>
        <w:t xml:space="preserve">                                      </w:t>
      </w:r>
    </w:p>
    <w:p w:rsidR="00F54F1B" w:rsidRPr="00B07B62" w:rsidRDefault="00F54F1B" w:rsidP="00F54F1B">
      <w:pPr>
        <w:jc w:val="both"/>
        <w:outlineLvl w:val="0"/>
        <w:rPr>
          <w:b/>
          <w:lang w:val="ro-RO"/>
        </w:rPr>
      </w:pPr>
      <w:r w:rsidRPr="00B07B62">
        <w:rPr>
          <w:b/>
          <w:lang w:val="ro-RO"/>
        </w:rPr>
        <w:t xml:space="preserve">                                          </w:t>
      </w:r>
      <w:r>
        <w:rPr>
          <w:b/>
          <w:lang w:val="ro-RO"/>
        </w:rPr>
        <w:t xml:space="preserve">          </w:t>
      </w:r>
      <w:r w:rsidRPr="00B07B62">
        <w:rPr>
          <w:b/>
          <w:lang w:val="ro-RO"/>
        </w:rPr>
        <w:t xml:space="preserve"> DECIZIE 4/14 </w:t>
      </w:r>
    </w:p>
    <w:p w:rsidR="00F54F1B" w:rsidRPr="00B07B62" w:rsidRDefault="00F54F1B" w:rsidP="00F54F1B">
      <w:pPr>
        <w:jc w:val="both"/>
        <w:outlineLvl w:val="0"/>
        <w:rPr>
          <w:lang w:val="ro-RO"/>
        </w:rPr>
      </w:pPr>
      <w:r w:rsidRPr="00B07B62">
        <w:rPr>
          <w:b/>
          <w:lang w:val="ro-RO"/>
        </w:rPr>
        <w:t xml:space="preserve">                                          </w:t>
      </w:r>
      <w:r>
        <w:rPr>
          <w:b/>
          <w:lang w:val="ro-RO"/>
        </w:rPr>
        <w:t xml:space="preserve">          </w:t>
      </w:r>
      <w:r w:rsidRPr="00B07B62">
        <w:rPr>
          <w:b/>
          <w:lang w:val="ro-RO"/>
        </w:rPr>
        <w:t xml:space="preserve"> din30. 06.2014</w:t>
      </w:r>
    </w:p>
    <w:p w:rsidR="00F54F1B" w:rsidRPr="00B07B62" w:rsidRDefault="00F54F1B" w:rsidP="00F54F1B">
      <w:pPr>
        <w:jc w:val="both"/>
        <w:outlineLvl w:val="0"/>
        <w:rPr>
          <w:b/>
          <w:lang w:val="ro-RO"/>
        </w:rPr>
      </w:pPr>
    </w:p>
    <w:p w:rsidR="00F54F1B" w:rsidRPr="00B07B62" w:rsidRDefault="00F54F1B" w:rsidP="00F54F1B">
      <w:pPr>
        <w:tabs>
          <w:tab w:val="left" w:pos="993"/>
        </w:tabs>
        <w:ind w:right="-143"/>
        <w:jc w:val="both"/>
        <w:outlineLvl w:val="0"/>
        <w:rPr>
          <w:b/>
          <w:lang w:val="ro-RO"/>
        </w:rPr>
      </w:pPr>
      <w:r w:rsidRPr="00B07B62">
        <w:rPr>
          <w:b/>
          <w:lang w:val="ro-RO"/>
        </w:rPr>
        <w:t xml:space="preserve">   Cu privire la  efectuarea lucrărilor de defrişare  </w:t>
      </w:r>
    </w:p>
    <w:p w:rsidR="00F54F1B" w:rsidRPr="00B07B62" w:rsidRDefault="00F54F1B" w:rsidP="00F54F1B">
      <w:pPr>
        <w:tabs>
          <w:tab w:val="left" w:pos="993"/>
        </w:tabs>
        <w:ind w:right="-143"/>
        <w:jc w:val="both"/>
        <w:outlineLvl w:val="0"/>
        <w:rPr>
          <w:b/>
          <w:lang w:val="ro-RO"/>
        </w:rPr>
      </w:pPr>
      <w:r w:rsidRPr="00B07B62">
        <w:rPr>
          <w:b/>
          <w:lang w:val="ro-RO"/>
        </w:rPr>
        <w:t xml:space="preserve">   a arborilor  din terenul proprietate publică a primăriei</w:t>
      </w:r>
    </w:p>
    <w:p w:rsidR="00F54F1B" w:rsidRPr="00B07B62" w:rsidRDefault="00F54F1B" w:rsidP="00F54F1B">
      <w:pPr>
        <w:jc w:val="both"/>
        <w:rPr>
          <w:b/>
          <w:lang w:val="ro-RO"/>
        </w:rPr>
      </w:pPr>
      <w:r w:rsidRPr="00B07B62">
        <w:rPr>
          <w:b/>
          <w:lang w:val="ro-RO"/>
        </w:rPr>
        <w:t xml:space="preserve">                                        </w:t>
      </w:r>
    </w:p>
    <w:p w:rsidR="00F54F1B" w:rsidRPr="00B07B62" w:rsidRDefault="00F54F1B" w:rsidP="00F54F1B">
      <w:pPr>
        <w:spacing w:after="200" w:line="276" w:lineRule="auto"/>
        <w:ind w:left="360"/>
        <w:jc w:val="both"/>
        <w:rPr>
          <w:bCs/>
          <w:color w:val="000000"/>
          <w:lang w:val="en-US"/>
        </w:rPr>
      </w:pPr>
      <w:r w:rsidRPr="00B07B62">
        <w:rPr>
          <w:lang w:val="ro-RO"/>
        </w:rPr>
        <w:t xml:space="preserve">    În conformitate  cu art.14, lit.(f</w:t>
      </w:r>
      <w:r w:rsidRPr="00B07B62">
        <w:rPr>
          <w:vertAlign w:val="superscript"/>
          <w:lang w:val="ro-RO"/>
        </w:rPr>
        <w:t>1</w:t>
      </w:r>
      <w:r w:rsidRPr="00B07B62">
        <w:rPr>
          <w:lang w:val="ro-RO"/>
        </w:rPr>
        <w:t xml:space="preserve"> ) din Legea privind administraţia publică locală nr.436-XVI din 28.12.2006, art.9 al Codului Silvic nr.887 din 21.06.1996, art.4 p.1 lit (a) din Legea 435-XVI din 28.12.2006 privind descentralizarea administrativă, avînd în vedere impluimentarea proiectului </w:t>
      </w:r>
      <w:r w:rsidRPr="00B07B62">
        <w:rPr>
          <w:bCs/>
          <w:color w:val="000000"/>
          <w:lang w:val="en-US"/>
        </w:rPr>
        <w:t>,,</w:t>
      </w:r>
      <w:r w:rsidRPr="00B07B62">
        <w:rPr>
          <w:lang w:val="ro-RO"/>
        </w:rPr>
        <w:t>DEVELOPMENT OF THE AGRICULTURE SECTOR THROUGH CREATION OF AN AGRICULTURAL CROSS-BORDER NETWORK/ Dezvoltarea sectorului agricol prin crearea unei reţele agricole transfrontaliere,, mîn legătură cu începerea construcţiei pe terenul cu numărul cadastral 7469301007 .</w:t>
      </w:r>
    </w:p>
    <w:p w:rsidR="00F54F1B" w:rsidRPr="00B07B62" w:rsidRDefault="00F54F1B" w:rsidP="00F54F1B">
      <w:pPr>
        <w:jc w:val="both"/>
        <w:rPr>
          <w:b/>
          <w:lang w:val="ro-RO"/>
        </w:rPr>
      </w:pPr>
      <w:r w:rsidRPr="00B07B62">
        <w:rPr>
          <w:lang w:val="ro-RO"/>
        </w:rPr>
        <w:t xml:space="preserve"> </w:t>
      </w:r>
      <w:r w:rsidRPr="00B07B62">
        <w:rPr>
          <w:b/>
          <w:lang w:val="ro-RO"/>
        </w:rPr>
        <w:t xml:space="preserve">                            CONSILIUL COMUNAL Sîngereii Noi</w:t>
      </w:r>
    </w:p>
    <w:p w:rsidR="00F54F1B" w:rsidRPr="00B07B62" w:rsidRDefault="00F54F1B" w:rsidP="00F54F1B">
      <w:pPr>
        <w:jc w:val="both"/>
        <w:rPr>
          <w:b/>
          <w:lang w:val="ro-RO"/>
        </w:rPr>
      </w:pPr>
      <w:r w:rsidRPr="00B07B62">
        <w:rPr>
          <w:b/>
          <w:lang w:val="ro-RO"/>
        </w:rPr>
        <w:t xml:space="preserve">                                                    D E C I D E:</w:t>
      </w:r>
    </w:p>
    <w:p w:rsidR="00F54F1B" w:rsidRPr="00B07B62" w:rsidRDefault="00F54F1B" w:rsidP="00F54F1B">
      <w:pPr>
        <w:pStyle w:val="a3"/>
        <w:numPr>
          <w:ilvl w:val="0"/>
          <w:numId w:val="27"/>
        </w:numPr>
        <w:jc w:val="both"/>
        <w:rPr>
          <w:lang w:val="ro-RO"/>
        </w:rPr>
      </w:pPr>
      <w:r w:rsidRPr="00B07B62">
        <w:rPr>
          <w:lang w:val="ro-RO"/>
        </w:rPr>
        <w:t>Se permite efectuarea lucrărilor de tăiere a 45 arbori de măslin şi 2 arbori de arţar pe terenul proprietate publică a primăriei cu numărul cadastral 7469301007</w:t>
      </w:r>
    </w:p>
    <w:p w:rsidR="00F54F1B" w:rsidRPr="00B07B62" w:rsidRDefault="00F54F1B" w:rsidP="00F54F1B">
      <w:pPr>
        <w:ind w:left="360"/>
        <w:jc w:val="both"/>
        <w:rPr>
          <w:lang w:val="ro-RO"/>
        </w:rPr>
      </w:pPr>
    </w:p>
    <w:p w:rsidR="00F54F1B" w:rsidRPr="00B07B62" w:rsidRDefault="00F54F1B" w:rsidP="00F54F1B">
      <w:pPr>
        <w:pStyle w:val="a3"/>
        <w:numPr>
          <w:ilvl w:val="0"/>
          <w:numId w:val="27"/>
        </w:numPr>
        <w:jc w:val="both"/>
        <w:rPr>
          <w:lang w:val="ro-RO"/>
        </w:rPr>
      </w:pPr>
      <w:r w:rsidRPr="00B07B62">
        <w:rPr>
          <w:lang w:val="ro-RO"/>
        </w:rPr>
        <w:t>Se acceptă efectuarea lucrărilor de defrişare a arborilor în baza Autorizaţiei respective eliberată de  Inspecţia Ecologică Sîngerei</w:t>
      </w:r>
    </w:p>
    <w:p w:rsidR="00F54F1B" w:rsidRPr="00B07B62" w:rsidRDefault="00F54F1B" w:rsidP="00F54F1B">
      <w:pPr>
        <w:ind w:left="360"/>
        <w:jc w:val="both"/>
        <w:rPr>
          <w:lang w:val="ro-RO"/>
        </w:rPr>
      </w:pPr>
    </w:p>
    <w:p w:rsidR="00F54F1B" w:rsidRPr="00B07B62" w:rsidRDefault="00F54F1B" w:rsidP="00F54F1B">
      <w:pPr>
        <w:pStyle w:val="a3"/>
        <w:numPr>
          <w:ilvl w:val="0"/>
          <w:numId w:val="27"/>
        </w:numPr>
        <w:jc w:val="both"/>
        <w:rPr>
          <w:lang w:val="ro-RO"/>
        </w:rPr>
      </w:pPr>
      <w:r w:rsidRPr="00B07B62">
        <w:rPr>
          <w:lang w:val="ro-RO"/>
        </w:rPr>
        <w:t>Masa lemnoasă va fi depozitată şi luată la evidenţa contabilă pe parcursul efectuării lucrărilor de  defrişare a arborilor</w:t>
      </w:r>
    </w:p>
    <w:p w:rsidR="00F54F1B" w:rsidRPr="00B07B62" w:rsidRDefault="00F54F1B" w:rsidP="00F54F1B">
      <w:pPr>
        <w:pStyle w:val="a3"/>
        <w:jc w:val="both"/>
        <w:rPr>
          <w:lang w:val="ro-RO"/>
        </w:rPr>
      </w:pPr>
    </w:p>
    <w:p w:rsidR="00F54F1B" w:rsidRPr="00B07B62" w:rsidRDefault="00F54F1B" w:rsidP="00F54F1B">
      <w:pPr>
        <w:pStyle w:val="a3"/>
        <w:numPr>
          <w:ilvl w:val="0"/>
          <w:numId w:val="27"/>
        </w:numPr>
        <w:jc w:val="both"/>
        <w:rPr>
          <w:lang w:val="ro-RO"/>
        </w:rPr>
      </w:pPr>
      <w:r w:rsidRPr="00B07B62">
        <w:rPr>
          <w:lang w:val="ro-RO"/>
        </w:rPr>
        <w:t>Efectuarea lucrărilor de tăiere a arborilor de pe terenul cu numărul cadastral  7469301007  va fi supravegheată de Inspecţia Ecologică Sîngerei</w:t>
      </w:r>
    </w:p>
    <w:p w:rsidR="00F54F1B" w:rsidRPr="00B07B62" w:rsidRDefault="00F54F1B" w:rsidP="00F54F1B">
      <w:pPr>
        <w:jc w:val="both"/>
        <w:rPr>
          <w:lang w:val="ro-RO"/>
        </w:rPr>
      </w:pPr>
    </w:p>
    <w:p w:rsidR="00F54F1B" w:rsidRPr="00B07B62" w:rsidRDefault="00F54F1B" w:rsidP="00F54F1B">
      <w:pPr>
        <w:pStyle w:val="a3"/>
        <w:numPr>
          <w:ilvl w:val="0"/>
          <w:numId w:val="27"/>
        </w:numPr>
        <w:jc w:val="both"/>
        <w:rPr>
          <w:lang w:val="ro-RO"/>
        </w:rPr>
      </w:pPr>
      <w:r w:rsidRPr="00B07B62">
        <w:rPr>
          <w:lang w:val="ro-RO"/>
        </w:rPr>
        <w:t>Controlul executării prezentei decizii se pune ca sarcină comisiei consultative de specialitate Buget şi finanţe, agricultură, industrie şi economie (preşedinte dl I.Zastavneţchi).</w:t>
      </w:r>
    </w:p>
    <w:p w:rsidR="00F54F1B" w:rsidRPr="00B07B62" w:rsidRDefault="00F54F1B" w:rsidP="00F54F1B">
      <w:pPr>
        <w:pStyle w:val="a3"/>
        <w:jc w:val="both"/>
        <w:rPr>
          <w:lang w:val="ro-RO"/>
        </w:rPr>
      </w:pPr>
    </w:p>
    <w:p w:rsidR="00F54F1B" w:rsidRPr="00B07B62" w:rsidRDefault="00F54F1B" w:rsidP="00F54F1B">
      <w:pPr>
        <w:pStyle w:val="a3"/>
        <w:numPr>
          <w:ilvl w:val="0"/>
          <w:numId w:val="27"/>
        </w:numPr>
        <w:jc w:val="both"/>
        <w:rPr>
          <w:lang w:val="ro-RO"/>
        </w:rPr>
      </w:pPr>
      <w:r w:rsidRPr="00B07B62">
        <w:rPr>
          <w:lang w:val="ro-RO"/>
        </w:rPr>
        <w:lastRenderedPageBreak/>
        <w:t>Secretarul consiliului local se desemnează responsabil pentru aducerea prezentei decizii la cunoştinţă publică.</w:t>
      </w:r>
    </w:p>
    <w:p w:rsidR="00F54F1B" w:rsidRPr="00B07B62" w:rsidRDefault="00F54F1B" w:rsidP="00F54F1B">
      <w:pPr>
        <w:jc w:val="both"/>
        <w:rPr>
          <w:lang w:val="ro-RO"/>
        </w:rPr>
      </w:pPr>
      <w:r w:rsidRPr="00B07B62">
        <w:rPr>
          <w:b/>
          <w:lang w:val="ro-RO"/>
        </w:rPr>
        <w:t xml:space="preserve">             </w:t>
      </w:r>
      <w:r w:rsidRPr="00B07B62">
        <w:rPr>
          <w:lang w:val="ro-RO"/>
        </w:rPr>
        <w:t xml:space="preserve">               </w:t>
      </w:r>
    </w:p>
    <w:p w:rsidR="00F54F1B" w:rsidRPr="00B07B62" w:rsidRDefault="00F54F1B" w:rsidP="00F54F1B">
      <w:pPr>
        <w:jc w:val="both"/>
        <w:rPr>
          <w:lang w:val="ro-RO"/>
        </w:rPr>
      </w:pPr>
      <w:r w:rsidRPr="00B07B62">
        <w:rPr>
          <w:lang w:val="ro-RO"/>
        </w:rPr>
        <w:t xml:space="preserve">                  Preşedintele şedinţei                                            Borinschi Serghei</w:t>
      </w:r>
    </w:p>
    <w:p w:rsidR="00F54F1B" w:rsidRPr="00B07B62" w:rsidRDefault="00F54F1B" w:rsidP="00F54F1B">
      <w:pPr>
        <w:jc w:val="both"/>
        <w:rPr>
          <w:lang w:val="ro-RO"/>
        </w:rPr>
      </w:pPr>
      <w:r w:rsidRPr="00B07B62">
        <w:rPr>
          <w:lang w:val="ro-RO"/>
        </w:rPr>
        <w:t xml:space="preserve">         </w:t>
      </w:r>
    </w:p>
    <w:p w:rsidR="00F54F1B" w:rsidRPr="00B07B62" w:rsidRDefault="00F54F1B" w:rsidP="00F54F1B">
      <w:pPr>
        <w:jc w:val="both"/>
        <w:rPr>
          <w:lang w:val="ro-RO"/>
        </w:rPr>
      </w:pPr>
      <w:r w:rsidRPr="00B07B62">
        <w:rPr>
          <w:lang w:val="ro-RO"/>
        </w:rPr>
        <w:t xml:space="preserve">                        Secretarul </w:t>
      </w:r>
    </w:p>
    <w:p w:rsidR="00F54F1B" w:rsidRPr="00B07B62" w:rsidRDefault="00F54F1B" w:rsidP="00F54F1B">
      <w:pPr>
        <w:jc w:val="both"/>
        <w:rPr>
          <w:b/>
          <w:lang w:val="ro-RO"/>
        </w:rPr>
      </w:pPr>
      <w:r w:rsidRPr="00B07B62">
        <w:rPr>
          <w:lang w:val="ro-RO"/>
        </w:rPr>
        <w:t xml:space="preserve">                 Consiliului comunal                                              Guţu  Galina</w:t>
      </w:r>
    </w:p>
    <w:p w:rsidR="00F54F1B" w:rsidRPr="0018487F" w:rsidRDefault="00F54F1B" w:rsidP="00F54F1B">
      <w:pPr>
        <w:jc w:val="both"/>
        <w:rPr>
          <w:sz w:val="28"/>
          <w:szCs w:val="28"/>
          <w:lang w:val="ro-RO"/>
        </w:rPr>
      </w:pPr>
    </w:p>
    <w:p w:rsidR="00F54F1B" w:rsidRDefault="00F54F1B" w:rsidP="00F54F1B">
      <w:pPr>
        <w:jc w:val="both"/>
        <w:rPr>
          <w:sz w:val="28"/>
          <w:szCs w:val="28"/>
          <w:lang w:val="ro-RO"/>
        </w:rPr>
      </w:pPr>
    </w:p>
    <w:p w:rsidR="00F54F1B" w:rsidRPr="0018487F" w:rsidRDefault="00F54F1B" w:rsidP="00F54F1B">
      <w:pPr>
        <w:jc w:val="both"/>
        <w:rPr>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B07B62" w:rsidTr="005F225E">
        <w:trPr>
          <w:trHeight w:val="1618"/>
        </w:trPr>
        <w:tc>
          <w:tcPr>
            <w:tcW w:w="9705" w:type="dxa"/>
            <w:tcBorders>
              <w:top w:val="nil"/>
              <w:left w:val="nil"/>
              <w:bottom w:val="thinThickSmallGap" w:sz="24" w:space="0" w:color="auto"/>
              <w:right w:val="nil"/>
            </w:tcBorders>
          </w:tcPr>
          <w:p w:rsidR="00F54F1B" w:rsidRPr="00B07B62" w:rsidRDefault="00F54F1B" w:rsidP="005F225E">
            <w:pPr>
              <w:jc w:val="both"/>
              <w:rPr>
                <w:b/>
                <w:bCs/>
                <w:lang w:val="it-IT"/>
              </w:rPr>
            </w:pPr>
            <w:r w:rsidRPr="00B07B62">
              <w:rPr>
                <w:b/>
                <w:bCs/>
                <w:noProof/>
              </w:rPr>
              <w:drawing>
                <wp:anchor distT="0" distB="0" distL="114300" distR="114300" simplePos="0" relativeHeight="251677696"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Pr>
                <w:b/>
                <w:bCs/>
                <w:lang w:val="it-IT"/>
              </w:rPr>
              <w:t xml:space="preserve">                                                                                                                                            </w:t>
            </w:r>
          </w:p>
          <w:p w:rsidR="00F54F1B" w:rsidRPr="00B07B62" w:rsidRDefault="00F54F1B" w:rsidP="005F225E">
            <w:pPr>
              <w:jc w:val="both"/>
              <w:rPr>
                <w:b/>
                <w:bCs/>
                <w:lang w:val="it-IT"/>
              </w:rPr>
            </w:pPr>
          </w:p>
          <w:p w:rsidR="00F54F1B" w:rsidRPr="00B07B62" w:rsidRDefault="00F54F1B" w:rsidP="005F225E">
            <w:pPr>
              <w:jc w:val="both"/>
              <w:rPr>
                <w:b/>
                <w:bCs/>
                <w:lang w:val="it-IT"/>
              </w:rPr>
            </w:pPr>
            <w:r w:rsidRPr="00B07B62">
              <w:rPr>
                <w:b/>
                <w:bCs/>
                <w:lang w:val="it-IT"/>
              </w:rPr>
              <w:t xml:space="preserve">                           R E P U B L I C A    M O L D O V A </w:t>
            </w:r>
          </w:p>
          <w:p w:rsidR="00F54F1B" w:rsidRPr="00B07B62" w:rsidRDefault="00F54F1B" w:rsidP="005F225E">
            <w:pPr>
              <w:jc w:val="both"/>
              <w:rPr>
                <w:b/>
                <w:bCs/>
                <w:lang w:val="it-IT"/>
              </w:rPr>
            </w:pPr>
            <w:r w:rsidRPr="00B07B62">
              <w:rPr>
                <w:b/>
                <w:bCs/>
                <w:lang w:val="it-IT"/>
              </w:rPr>
              <w:t xml:space="preserve">                               Consiliul Comunal  Sîngereii Noi               </w:t>
            </w:r>
          </w:p>
        </w:tc>
      </w:tr>
    </w:tbl>
    <w:p w:rsidR="00F54F1B" w:rsidRPr="00B07B62" w:rsidRDefault="00F54F1B" w:rsidP="00F54F1B">
      <w:pPr>
        <w:jc w:val="both"/>
        <w:rPr>
          <w:b/>
          <w:bCs/>
          <w:lang w:val="ro-RO"/>
        </w:rPr>
      </w:pPr>
      <w:r w:rsidRPr="00B07B62">
        <w:rPr>
          <w:b/>
          <w:bCs/>
          <w:lang w:val="ro-RO"/>
        </w:rPr>
        <w:t xml:space="preserve">MD – 6201, Rep ublica Moldova, r-nul. Sîngerei,  com. Sîngereii Noi Tel. 0(262) 73 3 17, fax 0 (262) 73 3 17, </w:t>
      </w:r>
      <w:r w:rsidRPr="00B07B62">
        <w:rPr>
          <w:b/>
          <w:lang w:val="ro-RO"/>
        </w:rPr>
        <w:t xml:space="preserve">                                          </w:t>
      </w:r>
      <w:r w:rsidRPr="00B07B62">
        <w:rPr>
          <w:lang w:val="ro-RO"/>
        </w:rPr>
        <w:t xml:space="preserve"> </w:t>
      </w:r>
      <w:r w:rsidRPr="00B07B62">
        <w:rPr>
          <w:b/>
          <w:lang w:val="ro-RO"/>
        </w:rPr>
        <w:t xml:space="preserve">                                      </w:t>
      </w:r>
    </w:p>
    <w:p w:rsidR="00F54F1B" w:rsidRPr="00B07B62" w:rsidRDefault="00F54F1B" w:rsidP="00F54F1B">
      <w:pPr>
        <w:jc w:val="both"/>
        <w:outlineLvl w:val="0"/>
        <w:rPr>
          <w:b/>
          <w:lang w:val="ro-RO"/>
        </w:rPr>
      </w:pPr>
      <w:r w:rsidRPr="00B07B62">
        <w:rPr>
          <w:b/>
          <w:lang w:val="ro-RO"/>
        </w:rPr>
        <w:t xml:space="preserve">                                                 DECIZIE 4/15 </w:t>
      </w:r>
    </w:p>
    <w:p w:rsidR="00F54F1B" w:rsidRPr="00B07B62" w:rsidRDefault="00F54F1B" w:rsidP="00F54F1B">
      <w:pPr>
        <w:jc w:val="both"/>
        <w:outlineLvl w:val="0"/>
        <w:rPr>
          <w:lang w:val="ro-RO"/>
        </w:rPr>
      </w:pPr>
      <w:r w:rsidRPr="00B07B62">
        <w:rPr>
          <w:b/>
          <w:lang w:val="ro-RO"/>
        </w:rPr>
        <w:t xml:space="preserve">                                                 din 30.06.2014</w:t>
      </w:r>
    </w:p>
    <w:p w:rsidR="00F54F1B" w:rsidRPr="00B07B62" w:rsidRDefault="00F54F1B" w:rsidP="00F54F1B">
      <w:pPr>
        <w:jc w:val="both"/>
        <w:outlineLvl w:val="0"/>
        <w:rPr>
          <w:lang w:val="ro-RO"/>
        </w:rPr>
      </w:pPr>
    </w:p>
    <w:p w:rsidR="00F54F1B" w:rsidRPr="00B07B62" w:rsidRDefault="00F54F1B" w:rsidP="00F54F1B">
      <w:pPr>
        <w:jc w:val="both"/>
        <w:rPr>
          <w:b/>
          <w:lang w:val="ro-RO"/>
        </w:rPr>
      </w:pPr>
      <w:r w:rsidRPr="00B07B62">
        <w:rPr>
          <w:b/>
          <w:i/>
          <w:lang w:val="ro-RO"/>
        </w:rPr>
        <w:t xml:space="preserve">      „</w:t>
      </w:r>
      <w:r w:rsidRPr="00B07B62">
        <w:rPr>
          <w:b/>
          <w:lang w:val="ro-RO"/>
        </w:rPr>
        <w:t>Cu privire la impozitul funciar pentru</w:t>
      </w:r>
    </w:p>
    <w:p w:rsidR="00F54F1B" w:rsidRPr="00B07B62" w:rsidRDefault="00F54F1B" w:rsidP="00F54F1B">
      <w:pPr>
        <w:ind w:left="360"/>
        <w:jc w:val="both"/>
        <w:rPr>
          <w:lang w:val="ro-RO"/>
        </w:rPr>
      </w:pPr>
      <w:r w:rsidRPr="00B07B62">
        <w:rPr>
          <w:b/>
          <w:lang w:val="ro-RO"/>
        </w:rPr>
        <w:t xml:space="preserve"> terenurile destinate păşunilor pentru a.2014”</w:t>
      </w:r>
      <w:r w:rsidRPr="00B07B62">
        <w:rPr>
          <w:lang w:val="ro-RO"/>
        </w:rPr>
        <w:t>.</w:t>
      </w:r>
    </w:p>
    <w:p w:rsidR="00F54F1B" w:rsidRPr="00B07B62" w:rsidRDefault="00F54F1B" w:rsidP="00F54F1B">
      <w:pPr>
        <w:ind w:left="360"/>
        <w:jc w:val="both"/>
        <w:rPr>
          <w:b/>
          <w:lang w:val="ro-RO"/>
        </w:rPr>
      </w:pPr>
      <w:r w:rsidRPr="00B07B62">
        <w:rPr>
          <w:b/>
          <w:lang w:val="ro-RO"/>
        </w:rPr>
        <w:t xml:space="preserve">                      </w:t>
      </w:r>
    </w:p>
    <w:p w:rsidR="00F54F1B" w:rsidRPr="00B07B62" w:rsidRDefault="00F54F1B" w:rsidP="00F54F1B">
      <w:pPr>
        <w:jc w:val="both"/>
        <w:rPr>
          <w:lang w:val="ro-RO"/>
        </w:rPr>
      </w:pPr>
      <w:r w:rsidRPr="00B07B62">
        <w:rPr>
          <w:lang w:val="ro-RO"/>
        </w:rPr>
        <w:t xml:space="preserve">În temeiul art. </w:t>
      </w:r>
      <w:smartTag w:uri="urn:schemas-microsoft-com:office:smarttags" w:element="metricconverter">
        <w:smartTagPr>
          <w:attr w:name="ProductID" w:val="4,3 a"/>
        </w:smartTagPr>
        <w:r w:rsidRPr="00B07B62">
          <w:rPr>
            <w:lang w:val="ro-RO"/>
          </w:rPr>
          <w:t>4,3 a</w:t>
        </w:r>
      </w:smartTag>
      <w:r w:rsidRPr="00B07B62">
        <w:rPr>
          <w:lang w:val="ro-RO"/>
        </w:rPr>
        <w:t xml:space="preserve"> Codului Fiscal Titlul VI nr.1056-XVI din 16.02.2006, ţinînd cont de suprafaţa terenurilor alocate păşunilor şi numărul de animale din sectorul individual, instrucţiunii nr.301 privind modul de calculare şi achitare la buget a impozitului funciar pentru păşuni</w:t>
      </w:r>
    </w:p>
    <w:p w:rsidR="00F54F1B" w:rsidRPr="00B07B62" w:rsidRDefault="00F54F1B" w:rsidP="00F54F1B">
      <w:pPr>
        <w:jc w:val="both"/>
        <w:rPr>
          <w:b/>
          <w:lang w:val="ro-RO"/>
        </w:rPr>
      </w:pPr>
      <w:r w:rsidRPr="00B07B62">
        <w:rPr>
          <w:b/>
          <w:lang w:val="ro-RO"/>
        </w:rPr>
        <w:t xml:space="preserve">                  CONSILIUL COMUNAL Sîngereii Noi</w:t>
      </w:r>
    </w:p>
    <w:p w:rsidR="00F54F1B" w:rsidRPr="00B07B62" w:rsidRDefault="00F54F1B" w:rsidP="00F54F1B">
      <w:pPr>
        <w:jc w:val="both"/>
        <w:rPr>
          <w:b/>
          <w:lang w:val="ro-RO"/>
        </w:rPr>
      </w:pPr>
      <w:r w:rsidRPr="00B07B62">
        <w:rPr>
          <w:b/>
          <w:lang w:val="ro-RO"/>
        </w:rPr>
        <w:t xml:space="preserve">                                            D E C I D E:</w:t>
      </w:r>
    </w:p>
    <w:p w:rsidR="00F54F1B" w:rsidRPr="00B07B62" w:rsidRDefault="00F54F1B" w:rsidP="00F54F1B">
      <w:pPr>
        <w:pStyle w:val="a3"/>
        <w:numPr>
          <w:ilvl w:val="0"/>
          <w:numId w:val="28"/>
        </w:numPr>
        <w:tabs>
          <w:tab w:val="num" w:pos="851"/>
        </w:tabs>
        <w:ind w:left="284" w:hanging="284"/>
        <w:jc w:val="both"/>
        <w:rPr>
          <w:lang w:val="ro-RO"/>
        </w:rPr>
      </w:pPr>
      <w:r w:rsidRPr="00B07B62">
        <w:rPr>
          <w:lang w:val="ro-RO"/>
        </w:rPr>
        <w:t xml:space="preserve">Se stabileşte suma impozitului funciar  pentru terenurile destinate păşunilor de la fostul Poligon  de Instruire Militară Bălţi, pentru a.2014 în sumă de 7804,50 lei conform calculelor reeşind din: suprafaţa  141,90  ha X  55 lei( cota  impozitului pentru 1ha în lipsa indicilor cadastrali) . </w:t>
      </w:r>
    </w:p>
    <w:p w:rsidR="00F54F1B" w:rsidRPr="00B07B62" w:rsidRDefault="00F54F1B" w:rsidP="00F54F1B">
      <w:pPr>
        <w:jc w:val="both"/>
        <w:rPr>
          <w:lang w:val="ro-RO"/>
        </w:rPr>
      </w:pPr>
    </w:p>
    <w:p w:rsidR="00F54F1B" w:rsidRPr="00B07B62" w:rsidRDefault="00F54F1B" w:rsidP="00F54F1B">
      <w:pPr>
        <w:pStyle w:val="a3"/>
        <w:numPr>
          <w:ilvl w:val="0"/>
          <w:numId w:val="28"/>
        </w:numPr>
        <w:ind w:left="284" w:hanging="284"/>
        <w:jc w:val="both"/>
        <w:rPr>
          <w:lang w:val="ro-RO"/>
        </w:rPr>
      </w:pPr>
      <w:r w:rsidRPr="00B07B62">
        <w:rPr>
          <w:lang w:val="ro-RO"/>
        </w:rPr>
        <w:t>Se stabileşte impozitul funciar pentru  un cap convenţional  pentru terenurile destinate păşunilor  transmise prin.</w:t>
      </w:r>
      <w:r w:rsidRPr="003E6C0A">
        <w:rPr>
          <w:sz w:val="28"/>
          <w:szCs w:val="28"/>
          <w:lang w:val="ro-RO"/>
        </w:rPr>
        <w:t xml:space="preserve"> </w:t>
      </w:r>
      <w:r w:rsidRPr="003E6C0A">
        <w:rPr>
          <w:lang w:val="ro-RO"/>
        </w:rPr>
        <w:t>Hotărîrea Guvernului nr.317 din30 mai 2013</w:t>
      </w:r>
      <w:r w:rsidRPr="00B07B62">
        <w:rPr>
          <w:lang w:val="ro-RO"/>
        </w:rPr>
        <w:t xml:space="preserve"> (de la fostul Poligon  de Instruire Militară Bălţi), pentru a.2014 după cum urmează:</w:t>
      </w:r>
    </w:p>
    <w:p w:rsidR="00F54F1B" w:rsidRPr="00B07B62" w:rsidRDefault="00F54F1B" w:rsidP="00F54F1B">
      <w:pPr>
        <w:pStyle w:val="a3"/>
        <w:jc w:val="both"/>
        <w:rPr>
          <w:lang w:val="ro-RO"/>
        </w:rPr>
      </w:pPr>
    </w:p>
    <w:p w:rsidR="00F54F1B" w:rsidRPr="00B07B62" w:rsidRDefault="00F54F1B" w:rsidP="00F54F1B">
      <w:pPr>
        <w:jc w:val="both"/>
        <w:rPr>
          <w:lang w:val="ro-RO"/>
        </w:rPr>
      </w:pPr>
      <w:r w:rsidRPr="00B07B62">
        <w:rPr>
          <w:lang w:val="ro-RO"/>
        </w:rPr>
        <w:t xml:space="preserve">      Impozitul va fi perceput la bugetul local de la gospodăriile, care întreţin:</w:t>
      </w:r>
    </w:p>
    <w:p w:rsidR="00F54F1B" w:rsidRPr="00B07B62" w:rsidRDefault="00F54F1B" w:rsidP="00F54F1B">
      <w:pPr>
        <w:jc w:val="both"/>
        <w:rPr>
          <w:lang w:val="ro-RO"/>
        </w:rPr>
      </w:pPr>
    </w:p>
    <w:p w:rsidR="00F54F1B" w:rsidRPr="00B07B62" w:rsidRDefault="00F54F1B" w:rsidP="00F54F1B">
      <w:pPr>
        <w:ind w:left="360"/>
        <w:jc w:val="both"/>
        <w:rPr>
          <w:lang w:val="ro-RO"/>
        </w:rPr>
      </w:pPr>
      <w:r w:rsidRPr="00B07B62">
        <w:rPr>
          <w:lang w:val="ro-RO"/>
        </w:rPr>
        <w:t xml:space="preserve">         Bovine                                  54  capete                                     </w:t>
      </w:r>
    </w:p>
    <w:p w:rsidR="00F54F1B" w:rsidRPr="00B07B62" w:rsidRDefault="00F54F1B" w:rsidP="00F54F1B">
      <w:pPr>
        <w:jc w:val="both"/>
        <w:rPr>
          <w:lang w:val="ro-RO"/>
        </w:rPr>
      </w:pPr>
      <w:r w:rsidRPr="00B07B62">
        <w:rPr>
          <w:lang w:val="ro-RO"/>
        </w:rPr>
        <w:t xml:space="preserve">               Ovine                                  231 capete</w:t>
      </w:r>
    </w:p>
    <w:p w:rsidR="00F54F1B" w:rsidRPr="00B07B62" w:rsidRDefault="00F54F1B" w:rsidP="00F54F1B">
      <w:pPr>
        <w:jc w:val="both"/>
        <w:rPr>
          <w:lang w:val="ro-RO"/>
        </w:rPr>
      </w:pPr>
    </w:p>
    <w:p w:rsidR="00F54F1B" w:rsidRPr="00B07B62" w:rsidRDefault="00F54F1B" w:rsidP="00F54F1B">
      <w:pPr>
        <w:jc w:val="both"/>
        <w:rPr>
          <w:lang w:val="ro-RO"/>
        </w:rPr>
      </w:pPr>
      <w:r w:rsidRPr="00B07B62">
        <w:rPr>
          <w:lang w:val="ro-RO"/>
        </w:rPr>
        <w:t xml:space="preserve">      Se stabileşte impozitul funciar pentru păşuni pentru a.2014 după cum urmează:</w:t>
      </w:r>
    </w:p>
    <w:p w:rsidR="00F54F1B" w:rsidRPr="00B07B62" w:rsidRDefault="00F54F1B" w:rsidP="00F54F1B">
      <w:pPr>
        <w:jc w:val="both"/>
        <w:rPr>
          <w:lang w:val="ro-RO"/>
        </w:rPr>
      </w:pPr>
    </w:p>
    <w:p w:rsidR="00F54F1B" w:rsidRPr="00B07B62" w:rsidRDefault="00F54F1B" w:rsidP="00F54F1B">
      <w:pPr>
        <w:ind w:left="360"/>
        <w:jc w:val="both"/>
        <w:rPr>
          <w:lang w:val="ro-RO"/>
        </w:rPr>
      </w:pPr>
      <w:r w:rsidRPr="00B07B62">
        <w:rPr>
          <w:lang w:val="ro-RO"/>
        </w:rPr>
        <w:t xml:space="preserve">    </w:t>
      </w:r>
      <w:r>
        <w:rPr>
          <w:lang w:val="ro-RO"/>
        </w:rPr>
        <w:t xml:space="preserve">    </w:t>
      </w:r>
      <w:r w:rsidRPr="00B07B62">
        <w:rPr>
          <w:lang w:val="ro-RO"/>
        </w:rPr>
        <w:t xml:space="preserve">Bovine                                  101  lei   23  bani                         </w:t>
      </w:r>
    </w:p>
    <w:p w:rsidR="00F54F1B" w:rsidRPr="00B07B62" w:rsidRDefault="00F54F1B" w:rsidP="00F54F1B">
      <w:pPr>
        <w:ind w:left="360"/>
        <w:jc w:val="both"/>
        <w:rPr>
          <w:lang w:val="ro-RO"/>
        </w:rPr>
      </w:pPr>
      <w:r w:rsidRPr="00B07B62">
        <w:rPr>
          <w:lang w:val="ro-RO"/>
        </w:rPr>
        <w:t xml:space="preserve">    </w:t>
      </w:r>
      <w:r>
        <w:rPr>
          <w:lang w:val="ro-RO"/>
        </w:rPr>
        <w:t xml:space="preserve">    </w:t>
      </w:r>
      <w:r w:rsidRPr="00B07B62">
        <w:rPr>
          <w:lang w:val="ro-RO"/>
        </w:rPr>
        <w:t xml:space="preserve">Ovine                                      10  lei  13  bani                    </w:t>
      </w:r>
    </w:p>
    <w:p w:rsidR="00F54F1B" w:rsidRPr="00B07B62" w:rsidRDefault="00F54F1B" w:rsidP="00F54F1B">
      <w:pPr>
        <w:pStyle w:val="a3"/>
        <w:numPr>
          <w:ilvl w:val="0"/>
          <w:numId w:val="28"/>
        </w:numPr>
        <w:ind w:left="284" w:hanging="284"/>
        <w:contextualSpacing w:val="0"/>
        <w:jc w:val="both"/>
        <w:rPr>
          <w:lang w:val="ro-RO"/>
        </w:rPr>
      </w:pPr>
      <w:r w:rsidRPr="00B07B62">
        <w:rPr>
          <w:lang w:val="ro-RO"/>
        </w:rPr>
        <w:t>Impozitul va fi perceput de specialiştii pentru perceperea fiscală dna G.Ţaranu şi d-na N.Rotari.</w:t>
      </w:r>
    </w:p>
    <w:p w:rsidR="00F54F1B" w:rsidRPr="00B07B62" w:rsidRDefault="00F54F1B" w:rsidP="00F54F1B">
      <w:pPr>
        <w:jc w:val="both"/>
        <w:rPr>
          <w:lang w:val="ro-RO"/>
        </w:rPr>
      </w:pPr>
    </w:p>
    <w:p w:rsidR="00F54F1B" w:rsidRPr="00B07B62" w:rsidRDefault="00F54F1B" w:rsidP="00F54F1B">
      <w:pPr>
        <w:pStyle w:val="a3"/>
        <w:numPr>
          <w:ilvl w:val="0"/>
          <w:numId w:val="28"/>
        </w:numPr>
        <w:ind w:left="284" w:hanging="284"/>
        <w:jc w:val="both"/>
        <w:rPr>
          <w:lang w:val="ro-RO"/>
        </w:rPr>
      </w:pPr>
      <w:r w:rsidRPr="00B07B62">
        <w:rPr>
          <w:lang w:val="ro-RO"/>
        </w:rPr>
        <w:lastRenderedPageBreak/>
        <w:t xml:space="preserve"> Controlul executării prezentei decizii se pune ca sarcină comisiei consultative de specialitate Buget şi finanţe, agricultură, industrie şi economie (preşedinte dl I.Zastavneţchi).</w:t>
      </w:r>
    </w:p>
    <w:p w:rsidR="00F54F1B" w:rsidRPr="00B07B62" w:rsidRDefault="00F54F1B" w:rsidP="00F54F1B">
      <w:pPr>
        <w:jc w:val="both"/>
        <w:rPr>
          <w:b/>
          <w:lang w:val="ro-RO"/>
        </w:rPr>
      </w:pPr>
    </w:p>
    <w:p w:rsidR="00F54F1B" w:rsidRPr="00B07B62" w:rsidRDefault="00F54F1B" w:rsidP="00F54F1B">
      <w:pPr>
        <w:jc w:val="both"/>
        <w:rPr>
          <w:b/>
          <w:lang w:val="ro-RO"/>
        </w:rPr>
      </w:pPr>
      <w:r w:rsidRPr="00B07B62">
        <w:rPr>
          <w:b/>
          <w:lang w:val="ro-RO"/>
        </w:rPr>
        <w:t xml:space="preserve">    </w:t>
      </w:r>
    </w:p>
    <w:p w:rsidR="00F54F1B" w:rsidRPr="00B07B62" w:rsidRDefault="00F54F1B" w:rsidP="00F54F1B">
      <w:pPr>
        <w:jc w:val="both"/>
        <w:rPr>
          <w:b/>
          <w:lang w:val="ro-RO"/>
        </w:rPr>
      </w:pPr>
      <w:r w:rsidRPr="00B07B62">
        <w:rPr>
          <w:b/>
          <w:lang w:val="ro-RO"/>
        </w:rPr>
        <w:t xml:space="preserve">        </w:t>
      </w:r>
    </w:p>
    <w:p w:rsidR="00F54F1B" w:rsidRPr="00B07B62" w:rsidRDefault="00F54F1B" w:rsidP="00F54F1B">
      <w:pPr>
        <w:jc w:val="both"/>
        <w:rPr>
          <w:b/>
          <w:lang w:val="ro-RO"/>
        </w:rPr>
      </w:pPr>
    </w:p>
    <w:p w:rsidR="00F54F1B" w:rsidRPr="00B07B62" w:rsidRDefault="00F54F1B" w:rsidP="00F54F1B">
      <w:pPr>
        <w:jc w:val="both"/>
        <w:rPr>
          <w:lang w:val="ro-RO"/>
        </w:rPr>
      </w:pPr>
      <w:r w:rsidRPr="00B07B62">
        <w:rPr>
          <w:lang w:val="ro-RO"/>
        </w:rPr>
        <w:t xml:space="preserve">        Preşedintele şedinţei                                                    Borinschi Serghei</w:t>
      </w:r>
    </w:p>
    <w:p w:rsidR="00F54F1B" w:rsidRPr="00B07B62" w:rsidRDefault="00F54F1B" w:rsidP="00F54F1B">
      <w:pPr>
        <w:jc w:val="both"/>
        <w:rPr>
          <w:lang w:val="ro-RO"/>
        </w:rPr>
      </w:pPr>
      <w:r w:rsidRPr="00B07B62">
        <w:rPr>
          <w:lang w:val="ro-RO"/>
        </w:rPr>
        <w:t xml:space="preserve">              </w:t>
      </w:r>
    </w:p>
    <w:p w:rsidR="00F54F1B" w:rsidRPr="00B07B62" w:rsidRDefault="00F54F1B" w:rsidP="00F54F1B">
      <w:pPr>
        <w:jc w:val="both"/>
        <w:rPr>
          <w:lang w:val="ro-RO"/>
        </w:rPr>
      </w:pPr>
    </w:p>
    <w:p w:rsidR="00F54F1B" w:rsidRPr="00B07B62" w:rsidRDefault="00F54F1B" w:rsidP="00F54F1B">
      <w:pPr>
        <w:jc w:val="both"/>
        <w:rPr>
          <w:lang w:val="ro-RO"/>
        </w:rPr>
      </w:pPr>
      <w:r w:rsidRPr="00B07B62">
        <w:rPr>
          <w:lang w:val="ro-RO"/>
        </w:rPr>
        <w:t xml:space="preserve">                Secretarul                                   </w:t>
      </w:r>
    </w:p>
    <w:p w:rsidR="00F54F1B" w:rsidRPr="00B07B62" w:rsidRDefault="00F54F1B" w:rsidP="00F54F1B">
      <w:pPr>
        <w:jc w:val="both"/>
        <w:rPr>
          <w:lang w:val="ro-RO"/>
        </w:rPr>
      </w:pPr>
      <w:r w:rsidRPr="00B07B62">
        <w:rPr>
          <w:lang w:val="ro-RO"/>
        </w:rPr>
        <w:t xml:space="preserve">          Consiliului comunal                                                     Guţu  Galina</w:t>
      </w:r>
    </w:p>
    <w:p w:rsidR="00F54F1B" w:rsidRPr="00B07B62" w:rsidRDefault="00F54F1B" w:rsidP="00F54F1B">
      <w:pPr>
        <w:jc w:val="both"/>
        <w:rPr>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3E6C0A" w:rsidRDefault="00F54F1B" w:rsidP="00F54F1B">
      <w:pPr>
        <w:jc w:val="both"/>
        <w:rPr>
          <w:b/>
          <w:i/>
          <w:lang w:val="ro-RO"/>
        </w:rPr>
      </w:pPr>
    </w:p>
    <w:p w:rsidR="00F54F1B" w:rsidRPr="0018487F" w:rsidRDefault="00F54F1B" w:rsidP="00F54F1B">
      <w:pPr>
        <w:jc w:val="both"/>
        <w:rPr>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75648"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DECIZIE 4/16</w:t>
      </w:r>
    </w:p>
    <w:p w:rsidR="00F54F1B" w:rsidRPr="0018487F" w:rsidRDefault="00F54F1B" w:rsidP="00F54F1B">
      <w:pPr>
        <w:jc w:val="both"/>
        <w:outlineLvl w:val="0"/>
        <w:rPr>
          <w:sz w:val="28"/>
          <w:szCs w:val="28"/>
          <w:lang w:val="ro-RO"/>
        </w:rPr>
      </w:pPr>
      <w:r>
        <w:rPr>
          <w:b/>
          <w:sz w:val="28"/>
          <w:szCs w:val="28"/>
          <w:lang w:val="ro-RO"/>
        </w:rPr>
        <w:t xml:space="preserve">                                               d</w:t>
      </w:r>
      <w:r w:rsidRPr="0018487F">
        <w:rPr>
          <w:b/>
          <w:sz w:val="28"/>
          <w:szCs w:val="28"/>
          <w:lang w:val="ro-RO"/>
        </w:rPr>
        <w:t>in30. 06.2014</w:t>
      </w:r>
    </w:p>
    <w:p w:rsidR="00F54F1B" w:rsidRPr="0018487F" w:rsidRDefault="00F54F1B" w:rsidP="00F54F1B">
      <w:pPr>
        <w:jc w:val="both"/>
        <w:outlineLvl w:val="0"/>
        <w:rPr>
          <w:b/>
          <w:sz w:val="28"/>
          <w:szCs w:val="28"/>
          <w:lang w:val="ro-RO"/>
        </w:rPr>
      </w:pPr>
    </w:p>
    <w:p w:rsidR="00F54F1B" w:rsidRPr="0018487F" w:rsidRDefault="00F54F1B" w:rsidP="00F54F1B">
      <w:pPr>
        <w:ind w:left="142"/>
        <w:jc w:val="both"/>
        <w:rPr>
          <w:b/>
          <w:sz w:val="28"/>
          <w:szCs w:val="28"/>
          <w:lang w:val="ro-RO"/>
        </w:rPr>
      </w:pPr>
      <w:r w:rsidRPr="0018487F">
        <w:rPr>
          <w:sz w:val="28"/>
          <w:szCs w:val="28"/>
          <w:lang w:val="ro-RO"/>
        </w:rPr>
        <w:t xml:space="preserve">  „</w:t>
      </w:r>
      <w:r w:rsidRPr="0018487F">
        <w:rPr>
          <w:b/>
          <w:sz w:val="28"/>
          <w:szCs w:val="28"/>
          <w:lang w:val="ro-RO"/>
        </w:rPr>
        <w:t>Cu privire la sistarea temporară a</w:t>
      </w:r>
    </w:p>
    <w:p w:rsidR="00F54F1B" w:rsidRPr="0018487F" w:rsidRDefault="00F54F1B" w:rsidP="00F54F1B">
      <w:pPr>
        <w:ind w:left="142"/>
        <w:jc w:val="both"/>
        <w:rPr>
          <w:b/>
          <w:sz w:val="28"/>
          <w:szCs w:val="28"/>
          <w:lang w:val="ro-RO"/>
        </w:rPr>
      </w:pPr>
      <w:r w:rsidRPr="0018487F">
        <w:rPr>
          <w:b/>
          <w:sz w:val="28"/>
          <w:szCs w:val="28"/>
          <w:lang w:val="ro-RO"/>
        </w:rPr>
        <w:t xml:space="preserve">   Grădiniţei  „Romaniţa” din satul Sîngereii Noi”</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spacing w:after="200" w:line="276" w:lineRule="auto"/>
        <w:ind w:left="360"/>
        <w:jc w:val="both"/>
        <w:rPr>
          <w:bCs/>
          <w:color w:val="000000"/>
          <w:sz w:val="28"/>
          <w:szCs w:val="28"/>
          <w:lang w:val="en-US"/>
        </w:rPr>
      </w:pPr>
      <w:r>
        <w:rPr>
          <w:sz w:val="28"/>
          <w:szCs w:val="28"/>
          <w:lang w:val="ro-RO"/>
        </w:rPr>
        <w:t xml:space="preserve">    În temeiul</w:t>
      </w:r>
      <w:r w:rsidRPr="0018487F">
        <w:rPr>
          <w:sz w:val="28"/>
          <w:szCs w:val="28"/>
          <w:lang w:val="ro-RO"/>
        </w:rPr>
        <w:t xml:space="preserve"> </w:t>
      </w:r>
      <w:r>
        <w:rPr>
          <w:sz w:val="28"/>
          <w:szCs w:val="28"/>
          <w:lang w:val="ro-RO"/>
        </w:rPr>
        <w:t>art.14 p.3 al Legii nr.</w:t>
      </w:r>
      <w:r w:rsidRPr="0018487F">
        <w:rPr>
          <w:sz w:val="28"/>
          <w:szCs w:val="28"/>
          <w:lang w:val="ro-RO"/>
        </w:rPr>
        <w:t xml:space="preserve">436-XVI din 28.12.2006 </w:t>
      </w:r>
      <w:r>
        <w:rPr>
          <w:sz w:val="28"/>
          <w:szCs w:val="28"/>
          <w:lang w:val="ro-RO"/>
        </w:rPr>
        <w:t xml:space="preserve"> </w:t>
      </w:r>
      <w:r w:rsidRPr="0018487F">
        <w:rPr>
          <w:sz w:val="28"/>
          <w:szCs w:val="28"/>
          <w:lang w:val="ro-RO"/>
        </w:rPr>
        <w:t xml:space="preserve">privind administraţia publică locală, avînd în verere </w:t>
      </w:r>
      <w:r w:rsidRPr="0018487F">
        <w:rPr>
          <w:color w:val="000000"/>
          <w:sz w:val="28"/>
          <w:szCs w:val="28"/>
          <w:shd w:val="clear" w:color="auto" w:fill="FFFFFF"/>
          <w:lang w:val="en-US"/>
        </w:rPr>
        <w:t>necesitatea de a asigura în Republica Moldova servicii educaţionale de calitate,  ţinînd cont de Regulamentul Sanitar pentru Instituţiile Preşcolare</w:t>
      </w:r>
      <w:r w:rsidRPr="0018487F">
        <w:rPr>
          <w:sz w:val="28"/>
          <w:szCs w:val="28"/>
          <w:lang w:val="ro-RO"/>
        </w:rPr>
        <w:t>,în baza scrisorii părinţilor</w:t>
      </w:r>
    </w:p>
    <w:p w:rsidR="00F54F1B" w:rsidRPr="0018487F" w:rsidRDefault="00F54F1B" w:rsidP="00F54F1B">
      <w:pPr>
        <w:jc w:val="both"/>
        <w:rPr>
          <w:b/>
          <w:sz w:val="28"/>
          <w:szCs w:val="28"/>
          <w:lang w:val="ro-RO"/>
        </w:rPr>
      </w:pPr>
      <w:r w:rsidRPr="0018487F">
        <w:rPr>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0"/>
          <w:numId w:val="24"/>
        </w:numPr>
        <w:jc w:val="both"/>
        <w:rPr>
          <w:sz w:val="28"/>
          <w:szCs w:val="28"/>
          <w:lang w:val="ro-RO"/>
        </w:rPr>
      </w:pPr>
      <w:r w:rsidRPr="0018487F">
        <w:rPr>
          <w:sz w:val="28"/>
          <w:szCs w:val="28"/>
          <w:lang w:val="ro-RO"/>
        </w:rPr>
        <w:t xml:space="preserve">Se permite sistarea  temporară a grădiniţei „Romaniţa” pe un termen de cinci zile </w:t>
      </w:r>
      <w:r>
        <w:rPr>
          <w:sz w:val="28"/>
          <w:szCs w:val="28"/>
          <w:lang w:val="ro-RO"/>
        </w:rPr>
        <w:t xml:space="preserve"> lucrătoare</w:t>
      </w:r>
      <w:r w:rsidRPr="0018487F">
        <w:rPr>
          <w:sz w:val="28"/>
          <w:szCs w:val="28"/>
          <w:lang w:val="ro-RO"/>
        </w:rPr>
        <w:t>, pentru reparaţii curente şi pregătirea instituţiei pentru noul an de învăţămînt.</w:t>
      </w:r>
    </w:p>
    <w:p w:rsidR="00F54F1B" w:rsidRPr="0018487F" w:rsidRDefault="00F54F1B" w:rsidP="00F54F1B">
      <w:pPr>
        <w:ind w:left="360"/>
        <w:jc w:val="both"/>
        <w:rPr>
          <w:sz w:val="28"/>
          <w:szCs w:val="28"/>
          <w:lang w:val="ro-RO"/>
        </w:rPr>
      </w:pPr>
    </w:p>
    <w:p w:rsidR="00F54F1B" w:rsidRPr="0018487F" w:rsidRDefault="00F54F1B" w:rsidP="00F54F1B">
      <w:pPr>
        <w:pStyle w:val="a3"/>
        <w:numPr>
          <w:ilvl w:val="0"/>
          <w:numId w:val="24"/>
        </w:numPr>
        <w:jc w:val="both"/>
        <w:rPr>
          <w:sz w:val="28"/>
          <w:szCs w:val="28"/>
          <w:lang w:val="ro-RO"/>
        </w:rPr>
      </w:pPr>
      <w:r w:rsidRPr="0018487F">
        <w:rPr>
          <w:sz w:val="28"/>
          <w:szCs w:val="28"/>
          <w:lang w:val="ro-RO"/>
        </w:rPr>
        <w:t>Se acceptă efectuarea lucrărilor de reparaţie în grădiniţa „Romaniţa”, începînd cu data de 11.08.2014 -15.08.2014</w:t>
      </w:r>
      <w:r>
        <w:rPr>
          <w:sz w:val="28"/>
          <w:szCs w:val="28"/>
          <w:lang w:val="ro-RO"/>
        </w:rPr>
        <w:t xml:space="preserve"> inclusiv.</w:t>
      </w:r>
    </w:p>
    <w:p w:rsidR="00F54F1B" w:rsidRPr="0018487F" w:rsidRDefault="00F54F1B" w:rsidP="00F54F1B">
      <w:pPr>
        <w:ind w:left="360"/>
        <w:jc w:val="both"/>
        <w:rPr>
          <w:sz w:val="28"/>
          <w:szCs w:val="28"/>
          <w:lang w:val="ro-RO"/>
        </w:rPr>
      </w:pPr>
    </w:p>
    <w:p w:rsidR="00F54F1B" w:rsidRPr="0018487F" w:rsidRDefault="00F54F1B" w:rsidP="00F54F1B">
      <w:pPr>
        <w:pStyle w:val="a3"/>
        <w:numPr>
          <w:ilvl w:val="0"/>
          <w:numId w:val="24"/>
        </w:numPr>
        <w:jc w:val="both"/>
        <w:rPr>
          <w:sz w:val="28"/>
          <w:szCs w:val="28"/>
          <w:lang w:val="ro-RO"/>
        </w:rPr>
      </w:pPr>
      <w:r w:rsidRPr="0018487F">
        <w:rPr>
          <w:sz w:val="28"/>
          <w:szCs w:val="28"/>
          <w:lang w:val="ro-RO"/>
        </w:rPr>
        <w:lastRenderedPageBreak/>
        <w:t>Controlul asupra îndeplinirii deciziei se pune ca sarcină, comisiei de specialitate „Probleme sociale, protecţia mediului, amenajarea teritoriului” (preşedinte dl. N. Lidia)</w:t>
      </w:r>
    </w:p>
    <w:p w:rsidR="00F54F1B" w:rsidRPr="0018487F" w:rsidRDefault="00F54F1B" w:rsidP="00F54F1B">
      <w:pPr>
        <w:pStyle w:val="a3"/>
        <w:jc w:val="both"/>
        <w:rPr>
          <w:sz w:val="28"/>
          <w:szCs w:val="28"/>
          <w:lang w:val="ro-RO"/>
        </w:rPr>
      </w:pPr>
    </w:p>
    <w:p w:rsidR="00F54F1B" w:rsidRPr="0018487F" w:rsidRDefault="00F54F1B" w:rsidP="00F54F1B">
      <w:pPr>
        <w:pStyle w:val="a3"/>
        <w:numPr>
          <w:ilvl w:val="0"/>
          <w:numId w:val="24"/>
        </w:numPr>
        <w:jc w:val="both"/>
        <w:rPr>
          <w:sz w:val="28"/>
          <w:szCs w:val="28"/>
          <w:lang w:val="ro-RO"/>
        </w:rPr>
      </w:pPr>
      <w:r w:rsidRPr="0018487F">
        <w:rPr>
          <w:sz w:val="28"/>
          <w:szCs w:val="28"/>
          <w:lang w:val="ro-RO"/>
        </w:rPr>
        <w:t>Secretarul consiliului local se desemnează responsabil pentru aducerea prezentei decizii la cunoştinţă publică.</w:t>
      </w:r>
    </w:p>
    <w:p w:rsidR="00F54F1B" w:rsidRPr="0018487F" w:rsidRDefault="00F54F1B" w:rsidP="00F54F1B">
      <w:pPr>
        <w:jc w:val="both"/>
        <w:rPr>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sidRPr="0018487F">
        <w:rPr>
          <w:sz w:val="28"/>
          <w:szCs w:val="28"/>
          <w:lang w:val="ro-RO"/>
        </w:rPr>
        <w:t xml:space="preserve">           Preşedintele şedinţei                                           Borinschi Serghei          </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Consiliului comunal                                              Guţu  Galina</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78720"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tabs>
          <w:tab w:val="left" w:pos="240"/>
        </w:tabs>
        <w:jc w:val="both"/>
        <w:rPr>
          <w:b/>
          <w:sz w:val="28"/>
          <w:szCs w:val="28"/>
          <w:lang w:val="en-US"/>
        </w:rPr>
      </w:pP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DECIZIE 4/17</w:t>
      </w:r>
    </w:p>
    <w:p w:rsidR="00F54F1B" w:rsidRPr="0018487F" w:rsidRDefault="00F54F1B" w:rsidP="00F54F1B">
      <w:pPr>
        <w:jc w:val="both"/>
        <w:outlineLvl w:val="0"/>
        <w:rPr>
          <w:sz w:val="28"/>
          <w:szCs w:val="28"/>
          <w:lang w:val="ro-RO"/>
        </w:rPr>
      </w:pPr>
      <w:r>
        <w:rPr>
          <w:b/>
          <w:sz w:val="28"/>
          <w:szCs w:val="28"/>
          <w:lang w:val="ro-RO"/>
        </w:rPr>
        <w:t xml:space="preserve">                                            d</w:t>
      </w:r>
      <w:r w:rsidRPr="0018487F">
        <w:rPr>
          <w:b/>
          <w:sz w:val="28"/>
          <w:szCs w:val="28"/>
          <w:lang w:val="ro-RO"/>
        </w:rPr>
        <w:t>in30. 06.2014</w:t>
      </w:r>
    </w:p>
    <w:p w:rsidR="00F54F1B" w:rsidRPr="0018487F" w:rsidRDefault="00F54F1B" w:rsidP="00F54F1B">
      <w:pPr>
        <w:jc w:val="both"/>
        <w:outlineLvl w:val="0"/>
        <w:rPr>
          <w:b/>
          <w:sz w:val="28"/>
          <w:szCs w:val="28"/>
          <w:lang w:val="ro-RO"/>
        </w:rPr>
      </w:pPr>
    </w:p>
    <w:p w:rsidR="00F54F1B" w:rsidRPr="0018487F" w:rsidRDefault="00F54F1B" w:rsidP="00F54F1B">
      <w:pPr>
        <w:ind w:left="142"/>
        <w:jc w:val="both"/>
        <w:rPr>
          <w:b/>
          <w:sz w:val="28"/>
          <w:szCs w:val="28"/>
          <w:lang w:val="ro-RO"/>
        </w:rPr>
      </w:pPr>
      <w:r w:rsidRPr="0018487F">
        <w:rPr>
          <w:sz w:val="28"/>
          <w:szCs w:val="28"/>
          <w:lang w:val="ro-RO"/>
        </w:rPr>
        <w:t xml:space="preserve">  „</w:t>
      </w:r>
      <w:r w:rsidRPr="0018487F">
        <w:rPr>
          <w:b/>
          <w:sz w:val="28"/>
          <w:szCs w:val="28"/>
          <w:lang w:val="ro-RO"/>
        </w:rPr>
        <w:t>Cu privire la sistarea temporară a</w:t>
      </w:r>
    </w:p>
    <w:p w:rsidR="00F54F1B" w:rsidRPr="0018487F" w:rsidRDefault="00F54F1B" w:rsidP="00F54F1B">
      <w:pPr>
        <w:ind w:left="142"/>
        <w:jc w:val="both"/>
        <w:rPr>
          <w:b/>
          <w:sz w:val="28"/>
          <w:szCs w:val="28"/>
          <w:lang w:val="ro-RO"/>
        </w:rPr>
      </w:pPr>
      <w:r w:rsidRPr="0018487F">
        <w:rPr>
          <w:b/>
          <w:sz w:val="28"/>
          <w:szCs w:val="28"/>
          <w:lang w:val="ro-RO"/>
        </w:rPr>
        <w:t xml:space="preserve">   Grădiniţei  „Îngeraş” din satul Mărineşti”</w:t>
      </w:r>
    </w:p>
    <w:p w:rsidR="00F54F1B" w:rsidRPr="0018487F" w:rsidRDefault="00F54F1B" w:rsidP="00F54F1B">
      <w:pPr>
        <w:jc w:val="both"/>
        <w:rPr>
          <w:b/>
          <w:sz w:val="28"/>
          <w:szCs w:val="28"/>
          <w:lang w:val="ro-RO"/>
        </w:rPr>
      </w:pPr>
      <w:r w:rsidRPr="0018487F">
        <w:rPr>
          <w:b/>
          <w:sz w:val="28"/>
          <w:szCs w:val="28"/>
          <w:lang w:val="ro-RO"/>
        </w:rPr>
        <w:t xml:space="preserve">                                        </w:t>
      </w:r>
    </w:p>
    <w:p w:rsidR="00F54F1B" w:rsidRPr="0018487F" w:rsidRDefault="00F54F1B" w:rsidP="00F54F1B">
      <w:pPr>
        <w:spacing w:after="200" w:line="276" w:lineRule="auto"/>
        <w:ind w:left="360"/>
        <w:jc w:val="both"/>
        <w:rPr>
          <w:bCs/>
          <w:color w:val="000000"/>
          <w:sz w:val="28"/>
          <w:szCs w:val="28"/>
          <w:lang w:val="en-US"/>
        </w:rPr>
      </w:pPr>
      <w:r w:rsidRPr="0018487F">
        <w:rPr>
          <w:sz w:val="28"/>
          <w:szCs w:val="28"/>
          <w:lang w:val="ro-RO"/>
        </w:rPr>
        <w:t xml:space="preserve">    </w:t>
      </w:r>
      <w:r w:rsidRPr="00D74B21">
        <w:rPr>
          <w:rStyle w:val="20"/>
          <w:lang w:val="en-US"/>
        </w:rPr>
        <w:t xml:space="preserve">În </w:t>
      </w:r>
      <w:proofErr w:type="gramStart"/>
      <w:r w:rsidRPr="00D74B21">
        <w:rPr>
          <w:rStyle w:val="20"/>
          <w:lang w:val="en-US"/>
        </w:rPr>
        <w:t>temeiul  art.14</w:t>
      </w:r>
      <w:proofErr w:type="gramEnd"/>
      <w:r w:rsidRPr="00D74B21">
        <w:rPr>
          <w:rStyle w:val="20"/>
          <w:lang w:val="en-US"/>
        </w:rPr>
        <w:t xml:space="preserve"> p.3  al Legii nr. 436-XVI din </w:t>
      </w:r>
      <w:proofErr w:type="gramStart"/>
      <w:r w:rsidRPr="00D74B21">
        <w:rPr>
          <w:rStyle w:val="20"/>
          <w:lang w:val="en-US"/>
        </w:rPr>
        <w:t>28.12.2006</w:t>
      </w:r>
      <w:r w:rsidRPr="0018487F">
        <w:rPr>
          <w:sz w:val="28"/>
          <w:szCs w:val="28"/>
          <w:lang w:val="ro-RO"/>
        </w:rPr>
        <w:t xml:space="preserve"> </w:t>
      </w:r>
      <w:r>
        <w:rPr>
          <w:sz w:val="28"/>
          <w:szCs w:val="28"/>
          <w:lang w:val="ro-RO"/>
        </w:rPr>
        <w:t xml:space="preserve"> </w:t>
      </w:r>
      <w:r w:rsidRPr="0018487F">
        <w:rPr>
          <w:sz w:val="28"/>
          <w:szCs w:val="28"/>
          <w:lang w:val="ro-RO"/>
        </w:rPr>
        <w:t>privind</w:t>
      </w:r>
      <w:proofErr w:type="gramEnd"/>
      <w:r w:rsidRPr="0018487F">
        <w:rPr>
          <w:sz w:val="28"/>
          <w:szCs w:val="28"/>
          <w:lang w:val="ro-RO"/>
        </w:rPr>
        <w:t xml:space="preserve"> administraţia publică locală, avînd în verere </w:t>
      </w:r>
      <w:r w:rsidRPr="0018487F">
        <w:rPr>
          <w:color w:val="000000"/>
          <w:sz w:val="28"/>
          <w:szCs w:val="28"/>
          <w:shd w:val="clear" w:color="auto" w:fill="FFFFFF"/>
          <w:lang w:val="en-US"/>
        </w:rPr>
        <w:t>necesitatea de a asigura în Republica Moldova servicii educaţionale de calitate, , ţinînd cont de Regulamentul Sanitar pentru Instituţiile Preşcolare</w:t>
      </w:r>
      <w:r w:rsidRPr="0018487F">
        <w:rPr>
          <w:sz w:val="28"/>
          <w:szCs w:val="28"/>
          <w:lang w:val="ro-RO"/>
        </w:rPr>
        <w:t>.,în baza scrisorii părinţilor</w:t>
      </w:r>
    </w:p>
    <w:p w:rsidR="00F54F1B" w:rsidRPr="0018487F" w:rsidRDefault="00F54F1B" w:rsidP="00F54F1B">
      <w:pPr>
        <w:jc w:val="both"/>
        <w:rPr>
          <w:b/>
          <w:sz w:val="28"/>
          <w:szCs w:val="28"/>
          <w:lang w:val="ro-RO"/>
        </w:rPr>
      </w:pPr>
      <w:r w:rsidRPr="0018487F">
        <w:rPr>
          <w:sz w:val="28"/>
          <w:szCs w:val="28"/>
          <w:lang w:val="ro-RO"/>
        </w:rPr>
        <w:t xml:space="preserve"> </w:t>
      </w:r>
    </w:p>
    <w:p w:rsidR="00F54F1B" w:rsidRPr="0018487F" w:rsidRDefault="00F54F1B" w:rsidP="00F54F1B">
      <w:pPr>
        <w:jc w:val="both"/>
        <w:outlineLvl w:val="0"/>
        <w:rPr>
          <w:b/>
          <w:sz w:val="28"/>
          <w:szCs w:val="28"/>
          <w:lang w:val="ro-RO"/>
        </w:rPr>
      </w:pPr>
      <w:r>
        <w:rPr>
          <w:b/>
          <w:sz w:val="28"/>
          <w:szCs w:val="28"/>
          <w:lang w:val="ro-RO"/>
        </w:rPr>
        <w:t xml:space="preserve">                            </w:t>
      </w:r>
      <w:r w:rsidRPr="0018487F">
        <w:rPr>
          <w:b/>
          <w:sz w:val="28"/>
          <w:szCs w:val="28"/>
          <w:lang w:val="ro-RO"/>
        </w:rPr>
        <w:t>CONSILIUL COMUNAL Sîngereii Noi</w:t>
      </w: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0"/>
          <w:numId w:val="31"/>
        </w:numPr>
        <w:jc w:val="both"/>
        <w:rPr>
          <w:sz w:val="28"/>
          <w:szCs w:val="28"/>
          <w:lang w:val="ro-RO"/>
        </w:rPr>
      </w:pPr>
      <w:r w:rsidRPr="0018487F">
        <w:rPr>
          <w:sz w:val="28"/>
          <w:szCs w:val="28"/>
          <w:lang w:val="ro-RO"/>
        </w:rPr>
        <w:lastRenderedPageBreak/>
        <w:t>Se permite sistarea  temporară a</w:t>
      </w:r>
      <w:r>
        <w:rPr>
          <w:sz w:val="28"/>
          <w:szCs w:val="28"/>
          <w:lang w:val="ro-RO"/>
        </w:rPr>
        <w:t xml:space="preserve"> activităţii </w:t>
      </w:r>
      <w:r w:rsidRPr="0018487F">
        <w:rPr>
          <w:sz w:val="28"/>
          <w:szCs w:val="28"/>
          <w:lang w:val="ro-RO"/>
        </w:rPr>
        <w:t xml:space="preserve"> grădiniţei „</w:t>
      </w:r>
      <w:r>
        <w:rPr>
          <w:sz w:val="28"/>
          <w:szCs w:val="28"/>
          <w:lang w:val="ro-RO"/>
        </w:rPr>
        <w:t>Îngeraş</w:t>
      </w:r>
      <w:r w:rsidRPr="0018487F">
        <w:rPr>
          <w:sz w:val="28"/>
          <w:szCs w:val="28"/>
          <w:lang w:val="ro-RO"/>
        </w:rPr>
        <w:t xml:space="preserve">” pe un termen de </w:t>
      </w:r>
      <w:r>
        <w:rPr>
          <w:sz w:val="28"/>
          <w:szCs w:val="28"/>
          <w:lang w:val="ro-RO"/>
        </w:rPr>
        <w:t>zece zile</w:t>
      </w:r>
      <w:r w:rsidRPr="0018487F">
        <w:rPr>
          <w:sz w:val="28"/>
          <w:szCs w:val="28"/>
          <w:lang w:val="ro-RO"/>
        </w:rPr>
        <w:t xml:space="preserve"> </w:t>
      </w:r>
      <w:r>
        <w:rPr>
          <w:sz w:val="28"/>
          <w:szCs w:val="28"/>
          <w:lang w:val="ro-RO"/>
        </w:rPr>
        <w:t xml:space="preserve"> lucrătoare</w:t>
      </w:r>
      <w:r w:rsidRPr="0018487F">
        <w:rPr>
          <w:sz w:val="28"/>
          <w:szCs w:val="28"/>
          <w:lang w:val="ro-RO"/>
        </w:rPr>
        <w:t>, pentru reparaţii curente şi pregătirea instituţiei pentru noul an de învăţămînt.</w:t>
      </w:r>
    </w:p>
    <w:p w:rsidR="00F54F1B" w:rsidRPr="0018487F" w:rsidRDefault="00F54F1B" w:rsidP="00F54F1B">
      <w:pPr>
        <w:ind w:left="360"/>
        <w:jc w:val="both"/>
        <w:rPr>
          <w:sz w:val="28"/>
          <w:szCs w:val="28"/>
          <w:lang w:val="ro-RO"/>
        </w:rPr>
      </w:pPr>
    </w:p>
    <w:p w:rsidR="00F54F1B" w:rsidRPr="00AC042B" w:rsidRDefault="00F54F1B" w:rsidP="00F54F1B">
      <w:pPr>
        <w:pStyle w:val="a3"/>
        <w:numPr>
          <w:ilvl w:val="0"/>
          <w:numId w:val="31"/>
        </w:numPr>
        <w:jc w:val="both"/>
        <w:rPr>
          <w:sz w:val="28"/>
          <w:szCs w:val="28"/>
          <w:lang w:val="ro-RO"/>
        </w:rPr>
      </w:pPr>
      <w:r w:rsidRPr="00AC042B">
        <w:rPr>
          <w:sz w:val="28"/>
          <w:szCs w:val="28"/>
          <w:lang w:val="ro-RO"/>
        </w:rPr>
        <w:t>Se acceptă efectuarea lucrărilor de reparaţie în grădiniţa „</w:t>
      </w:r>
      <w:r>
        <w:rPr>
          <w:sz w:val="28"/>
          <w:szCs w:val="28"/>
          <w:lang w:val="ro-RO"/>
        </w:rPr>
        <w:t>Îngeraş</w:t>
      </w:r>
      <w:r w:rsidRPr="00AC042B">
        <w:rPr>
          <w:sz w:val="28"/>
          <w:szCs w:val="28"/>
          <w:lang w:val="ro-RO"/>
        </w:rPr>
        <w:t>”, începînd cu data de 21.07.2014 -01.08.2014 inclusiv</w:t>
      </w:r>
    </w:p>
    <w:p w:rsidR="00F54F1B" w:rsidRPr="0018487F" w:rsidRDefault="00F54F1B" w:rsidP="00F54F1B">
      <w:pPr>
        <w:ind w:left="360"/>
        <w:jc w:val="both"/>
        <w:rPr>
          <w:sz w:val="28"/>
          <w:szCs w:val="28"/>
          <w:lang w:val="ro-RO"/>
        </w:rPr>
      </w:pPr>
    </w:p>
    <w:p w:rsidR="00F54F1B" w:rsidRPr="0018487F" w:rsidRDefault="00F54F1B" w:rsidP="00F54F1B">
      <w:pPr>
        <w:pStyle w:val="a3"/>
        <w:numPr>
          <w:ilvl w:val="0"/>
          <w:numId w:val="31"/>
        </w:numPr>
        <w:jc w:val="both"/>
        <w:rPr>
          <w:sz w:val="28"/>
          <w:szCs w:val="28"/>
          <w:lang w:val="ro-RO"/>
        </w:rPr>
      </w:pPr>
      <w:r w:rsidRPr="0018487F">
        <w:rPr>
          <w:sz w:val="28"/>
          <w:szCs w:val="28"/>
          <w:lang w:val="ro-RO"/>
        </w:rPr>
        <w:t>Controlul asupra îndeplinirii deciziei se pune ca sarcină, comisiei de specialitate „Probleme sociale, protecţia mediului, amenajarea teritoriului” (preşedinte dl. N. Lidia)</w:t>
      </w:r>
    </w:p>
    <w:p w:rsidR="00F54F1B" w:rsidRPr="0018487F" w:rsidRDefault="00F54F1B" w:rsidP="00F54F1B">
      <w:pPr>
        <w:pStyle w:val="a3"/>
        <w:jc w:val="both"/>
        <w:rPr>
          <w:sz w:val="28"/>
          <w:szCs w:val="28"/>
          <w:lang w:val="ro-RO"/>
        </w:rPr>
      </w:pPr>
    </w:p>
    <w:p w:rsidR="00F54F1B" w:rsidRPr="0018487F" w:rsidRDefault="00F54F1B" w:rsidP="00F54F1B">
      <w:pPr>
        <w:pStyle w:val="a3"/>
        <w:numPr>
          <w:ilvl w:val="0"/>
          <w:numId w:val="31"/>
        </w:numPr>
        <w:jc w:val="both"/>
        <w:rPr>
          <w:sz w:val="28"/>
          <w:szCs w:val="28"/>
          <w:lang w:val="ro-RO"/>
        </w:rPr>
      </w:pPr>
      <w:r w:rsidRPr="0018487F">
        <w:rPr>
          <w:sz w:val="28"/>
          <w:szCs w:val="28"/>
          <w:lang w:val="ro-RO"/>
        </w:rPr>
        <w:t>Secretarul consiliului local se desemnează responsabil pentru aducerea prezentei decizii la cunoştinţă publică.</w:t>
      </w:r>
    </w:p>
    <w:p w:rsidR="00F54F1B" w:rsidRPr="0018487F" w:rsidRDefault="00F54F1B" w:rsidP="00F54F1B">
      <w:pPr>
        <w:jc w:val="both"/>
        <w:rPr>
          <w:sz w:val="28"/>
          <w:szCs w:val="28"/>
          <w:lang w:val="ro-RO"/>
        </w:rPr>
      </w:pPr>
      <w:r w:rsidRPr="0018487F">
        <w:rPr>
          <w:b/>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Pr>
          <w:sz w:val="28"/>
          <w:szCs w:val="28"/>
          <w:lang w:val="ro-RO"/>
        </w:rPr>
        <w:t xml:space="preserve">         </w:t>
      </w:r>
      <w:r w:rsidRPr="0018487F">
        <w:rPr>
          <w:sz w:val="28"/>
          <w:szCs w:val="28"/>
          <w:lang w:val="ro-RO"/>
        </w:rPr>
        <w:t xml:space="preserve">  Preşedintele şedinţei                                           Borinschi Serghei          </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Consiliului comunal                                              Guţu  Galina</w:t>
      </w: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r>
        <w:rPr>
          <w:sz w:val="28"/>
          <w:szCs w:val="28"/>
          <w:lang w:val="ro-RO"/>
        </w:rPr>
        <w:t>Extras</w:t>
      </w:r>
    </w:p>
    <w:p w:rsidR="00F54F1B" w:rsidRPr="0018487F" w:rsidRDefault="00F54F1B" w:rsidP="00F54F1B">
      <w:pPr>
        <w:jc w:val="both"/>
        <w:rPr>
          <w:sz w:val="28"/>
          <w:szCs w:val="28"/>
          <w:lang w:val="ro-RO"/>
        </w:rPr>
      </w:pP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18487F"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ro-RO"/>
              </w:rPr>
            </w:pPr>
            <w:r w:rsidRPr="0018487F">
              <w:rPr>
                <w:b/>
                <w:bCs/>
                <w:noProof/>
                <w:sz w:val="28"/>
                <w:szCs w:val="28"/>
              </w:rPr>
              <w:drawing>
                <wp:anchor distT="0" distB="0" distL="114300" distR="114300" simplePos="0" relativeHeight="251671552"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18487F">
              <w:rPr>
                <w:b/>
                <w:bCs/>
                <w:sz w:val="28"/>
                <w:szCs w:val="28"/>
                <w:lang w:val="ro-RO"/>
              </w:rPr>
              <w:t xml:space="preserve"> </w:t>
            </w:r>
            <w:r>
              <w:rPr>
                <w:b/>
                <w:bCs/>
                <w:sz w:val="28"/>
                <w:szCs w:val="28"/>
                <w:lang w:val="ro-RO"/>
              </w:rPr>
              <w:t xml:space="preserve">                                </w:t>
            </w:r>
            <w:r w:rsidRPr="0018487F">
              <w:rPr>
                <w:b/>
                <w:bCs/>
                <w:sz w:val="28"/>
                <w:szCs w:val="28"/>
                <w:lang w:val="it-IT"/>
              </w:rPr>
              <w:t xml:space="preserve">R E P U B L I C A    M O L D O V A </w:t>
            </w: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Consiliul Comunal  Sîngereii Noi                </w:t>
            </w:r>
          </w:p>
          <w:p w:rsidR="00F54F1B" w:rsidRPr="0018487F" w:rsidRDefault="00F54F1B" w:rsidP="005F225E">
            <w:pPr>
              <w:jc w:val="both"/>
              <w:rPr>
                <w:b/>
                <w:bCs/>
                <w:sz w:val="28"/>
                <w:szCs w:val="28"/>
                <w:lang w:val="en-US"/>
              </w:rPr>
            </w:pPr>
          </w:p>
        </w:tc>
      </w:tr>
    </w:tbl>
    <w:p w:rsidR="00F54F1B" w:rsidRPr="0018487F" w:rsidRDefault="00F54F1B" w:rsidP="00F54F1B">
      <w:pPr>
        <w:jc w:val="both"/>
        <w:rPr>
          <w:b/>
          <w:bCs/>
          <w:sz w:val="28"/>
          <w:szCs w:val="28"/>
          <w:lang w:val="ro-RO"/>
        </w:rPr>
      </w:pPr>
      <w:r w:rsidRPr="0018487F">
        <w:rPr>
          <w:b/>
          <w:bCs/>
          <w:sz w:val="28"/>
          <w:szCs w:val="28"/>
          <w:lang w:val="ro-RO"/>
        </w:rPr>
        <w:t xml:space="preserve">MD – 6201, Republica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F54F1B">
      <w:pPr>
        <w:jc w:val="both"/>
        <w:rPr>
          <w:sz w:val="28"/>
          <w:szCs w:val="28"/>
          <w:lang w:val="ro-RO"/>
        </w:rPr>
      </w:pPr>
    </w:p>
    <w:p w:rsidR="00F54F1B" w:rsidRPr="0018487F" w:rsidRDefault="00F54F1B" w:rsidP="00F54F1B">
      <w:pPr>
        <w:jc w:val="both"/>
        <w:outlineLvl w:val="0"/>
        <w:rPr>
          <w:b/>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 xml:space="preserve"> DECIZIE nr. 4/18</w:t>
      </w:r>
    </w:p>
    <w:p w:rsidR="00F54F1B" w:rsidRPr="0018487F" w:rsidRDefault="00F54F1B" w:rsidP="00F54F1B">
      <w:pPr>
        <w:jc w:val="both"/>
        <w:rPr>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din 30.06. 2014</w:t>
      </w:r>
    </w:p>
    <w:p w:rsidR="00F54F1B" w:rsidRPr="0018487F" w:rsidRDefault="00F54F1B" w:rsidP="00F54F1B">
      <w:pPr>
        <w:jc w:val="both"/>
        <w:rPr>
          <w:b/>
          <w:i/>
          <w:sz w:val="28"/>
          <w:szCs w:val="28"/>
          <w:lang w:val="ro-RO"/>
        </w:rPr>
      </w:pPr>
    </w:p>
    <w:p w:rsidR="00F54F1B" w:rsidRPr="0018487F" w:rsidRDefault="00F54F1B" w:rsidP="00F54F1B">
      <w:pPr>
        <w:jc w:val="both"/>
        <w:rPr>
          <w:b/>
          <w:sz w:val="28"/>
          <w:szCs w:val="28"/>
          <w:lang w:val="ro-RO"/>
        </w:rPr>
      </w:pPr>
      <w:r w:rsidRPr="0018487F">
        <w:rPr>
          <w:b/>
          <w:i/>
          <w:sz w:val="28"/>
          <w:szCs w:val="28"/>
          <w:lang w:val="ro-RO"/>
        </w:rPr>
        <w:t>„</w:t>
      </w:r>
      <w:r w:rsidRPr="0018487F">
        <w:rPr>
          <w:b/>
          <w:sz w:val="28"/>
          <w:szCs w:val="28"/>
          <w:lang w:val="ro-RO"/>
        </w:rPr>
        <w:t>Cu privire la modificarea deciziei nr. 8/6 din</w:t>
      </w:r>
    </w:p>
    <w:p w:rsidR="00F54F1B" w:rsidRPr="0018487F" w:rsidRDefault="00F54F1B" w:rsidP="00F54F1B">
      <w:pPr>
        <w:jc w:val="both"/>
        <w:rPr>
          <w:b/>
          <w:sz w:val="28"/>
          <w:szCs w:val="28"/>
          <w:lang w:val="ro-RO"/>
        </w:rPr>
      </w:pPr>
      <w:r w:rsidRPr="0018487F">
        <w:rPr>
          <w:b/>
          <w:sz w:val="28"/>
          <w:szCs w:val="28"/>
          <w:lang w:val="ro-RO"/>
        </w:rPr>
        <w:t xml:space="preserve"> 09.12. 2013„Cu privire la stabilirea indemnizaţiei </w:t>
      </w:r>
    </w:p>
    <w:p w:rsidR="00F54F1B" w:rsidRPr="0018487F" w:rsidRDefault="00F54F1B" w:rsidP="00F54F1B">
      <w:pPr>
        <w:jc w:val="both"/>
        <w:rPr>
          <w:b/>
          <w:sz w:val="28"/>
          <w:szCs w:val="28"/>
          <w:lang w:val="ro-RO"/>
        </w:rPr>
      </w:pPr>
      <w:r w:rsidRPr="0018487F">
        <w:rPr>
          <w:b/>
          <w:sz w:val="28"/>
          <w:szCs w:val="28"/>
          <w:lang w:val="ro-RO"/>
        </w:rPr>
        <w:t>pentru participarea consilierilor la şedinţele consiliului</w:t>
      </w:r>
    </w:p>
    <w:p w:rsidR="00F54F1B" w:rsidRPr="0018487F" w:rsidRDefault="00F54F1B" w:rsidP="00F54F1B">
      <w:pPr>
        <w:jc w:val="both"/>
        <w:rPr>
          <w:b/>
          <w:i/>
          <w:sz w:val="28"/>
          <w:szCs w:val="28"/>
          <w:lang w:val="ro-RO"/>
        </w:rPr>
      </w:pPr>
      <w:r w:rsidRPr="0018487F">
        <w:rPr>
          <w:b/>
          <w:sz w:val="28"/>
          <w:szCs w:val="28"/>
          <w:lang w:val="ro-RO"/>
        </w:rPr>
        <w:t xml:space="preserve"> local pentru a. 2014</w:t>
      </w:r>
      <w:r w:rsidRPr="0018487F">
        <w:rPr>
          <w:sz w:val="28"/>
          <w:szCs w:val="28"/>
          <w:lang w:val="ro-RO"/>
        </w:rPr>
        <w:t>.”</w:t>
      </w:r>
    </w:p>
    <w:p w:rsidR="00F54F1B" w:rsidRPr="0018487F" w:rsidRDefault="00F54F1B" w:rsidP="00F54F1B">
      <w:pPr>
        <w:jc w:val="both"/>
        <w:rPr>
          <w:b/>
          <w:i/>
          <w:sz w:val="28"/>
          <w:szCs w:val="28"/>
          <w:lang w:val="ro-RO"/>
        </w:rPr>
      </w:pPr>
    </w:p>
    <w:p w:rsidR="00F54F1B" w:rsidRPr="0018487F" w:rsidRDefault="00F54F1B" w:rsidP="00F54F1B">
      <w:pPr>
        <w:jc w:val="both"/>
        <w:rPr>
          <w:b/>
          <w:sz w:val="28"/>
          <w:szCs w:val="28"/>
          <w:lang w:val="ro-RO"/>
        </w:rPr>
      </w:pPr>
      <w:r w:rsidRPr="0018487F">
        <w:rPr>
          <w:sz w:val="28"/>
          <w:szCs w:val="28"/>
          <w:lang w:val="ro-RO"/>
        </w:rPr>
        <w:lastRenderedPageBreak/>
        <w:t xml:space="preserve">    În conformitate cu prevederile art.14 p.3 din Legea nr.436-XVI din 28.12.2006 privind administraţia publică locală, art.24 p.3 din Legea nr.768 din 02.02.2000 privind statutul alesului local</w:t>
      </w:r>
      <w:r w:rsidRPr="0018487F">
        <w:rPr>
          <w:b/>
          <w:sz w:val="28"/>
          <w:szCs w:val="28"/>
          <w:lang w:val="ro-RO"/>
        </w:rPr>
        <w:t xml:space="preserve"> </w:t>
      </w:r>
    </w:p>
    <w:p w:rsidR="00F54F1B" w:rsidRPr="0018487F" w:rsidRDefault="00F54F1B" w:rsidP="00F54F1B">
      <w:pPr>
        <w:jc w:val="both"/>
        <w:rPr>
          <w:b/>
          <w:sz w:val="28"/>
          <w:szCs w:val="28"/>
          <w:lang w:val="ro-RO"/>
        </w:rPr>
      </w:pPr>
    </w:p>
    <w:p w:rsidR="00F54F1B" w:rsidRPr="0018487F" w:rsidRDefault="00F54F1B" w:rsidP="00F54F1B">
      <w:pPr>
        <w:jc w:val="both"/>
        <w:rPr>
          <w:b/>
          <w:sz w:val="28"/>
          <w:szCs w:val="28"/>
          <w:lang w:val="ro-RO"/>
        </w:rPr>
      </w:pPr>
      <w:r>
        <w:rPr>
          <w:b/>
          <w:sz w:val="28"/>
          <w:szCs w:val="28"/>
          <w:lang w:val="ro-RO"/>
        </w:rPr>
        <w:t xml:space="preserve">                          </w:t>
      </w:r>
      <w:r w:rsidRPr="0018487F">
        <w:rPr>
          <w:b/>
          <w:sz w:val="28"/>
          <w:szCs w:val="28"/>
          <w:lang w:val="ro-RO"/>
        </w:rPr>
        <w:t>CONSILIUL COMUNAL Sîngereii Noi</w:t>
      </w:r>
    </w:p>
    <w:p w:rsidR="00F54F1B" w:rsidRDefault="00F54F1B" w:rsidP="00F54F1B">
      <w:pPr>
        <w:jc w:val="both"/>
        <w:rPr>
          <w:b/>
          <w:sz w:val="28"/>
          <w:szCs w:val="28"/>
          <w:lang w:val="ro-RO"/>
        </w:rPr>
      </w:pPr>
      <w:r>
        <w:rPr>
          <w:b/>
          <w:sz w:val="28"/>
          <w:szCs w:val="28"/>
          <w:lang w:val="ro-RO"/>
        </w:rPr>
        <w:t xml:space="preserve">                                               </w:t>
      </w:r>
      <w:r w:rsidRPr="0018487F">
        <w:rPr>
          <w:b/>
          <w:sz w:val="28"/>
          <w:szCs w:val="28"/>
          <w:lang w:val="ro-RO"/>
        </w:rPr>
        <w:t>D E C I D E:</w:t>
      </w:r>
    </w:p>
    <w:p w:rsidR="00F54F1B" w:rsidRPr="0018487F" w:rsidRDefault="00F54F1B" w:rsidP="00F54F1B">
      <w:pPr>
        <w:jc w:val="both"/>
        <w:rPr>
          <w:b/>
          <w:sz w:val="28"/>
          <w:szCs w:val="28"/>
          <w:lang w:val="ro-RO"/>
        </w:rPr>
      </w:pPr>
    </w:p>
    <w:p w:rsidR="00F54F1B" w:rsidRPr="0018487F" w:rsidRDefault="00F54F1B" w:rsidP="00F54F1B">
      <w:pPr>
        <w:pStyle w:val="a3"/>
        <w:numPr>
          <w:ilvl w:val="0"/>
          <w:numId w:val="29"/>
        </w:numPr>
        <w:ind w:left="426" w:hanging="426"/>
        <w:jc w:val="both"/>
        <w:rPr>
          <w:sz w:val="28"/>
          <w:szCs w:val="28"/>
          <w:lang w:val="ro-RO"/>
        </w:rPr>
      </w:pPr>
      <w:r w:rsidRPr="0018487F">
        <w:rPr>
          <w:sz w:val="28"/>
          <w:szCs w:val="28"/>
          <w:lang w:val="ro-RO"/>
        </w:rPr>
        <w:t>Se modifică  punctul 1 din decizia nr. 8/6 din 09.12.2013, privind indemnuzaţia de participare la şedinţele consiliului</w:t>
      </w:r>
    </w:p>
    <w:p w:rsidR="00F54F1B" w:rsidRPr="0018487F" w:rsidRDefault="00F54F1B" w:rsidP="00F54F1B">
      <w:pPr>
        <w:ind w:left="360"/>
        <w:jc w:val="both"/>
        <w:rPr>
          <w:i/>
          <w:sz w:val="28"/>
          <w:szCs w:val="28"/>
          <w:lang w:val="ro-RO"/>
        </w:rPr>
      </w:pPr>
    </w:p>
    <w:p w:rsidR="00F54F1B" w:rsidRPr="0018487F" w:rsidRDefault="00F54F1B" w:rsidP="00F54F1B">
      <w:pPr>
        <w:pStyle w:val="a3"/>
        <w:numPr>
          <w:ilvl w:val="0"/>
          <w:numId w:val="29"/>
        </w:numPr>
        <w:jc w:val="both"/>
        <w:rPr>
          <w:sz w:val="28"/>
          <w:szCs w:val="28"/>
          <w:lang w:val="ro-RO"/>
        </w:rPr>
      </w:pPr>
      <w:r w:rsidRPr="0018487F">
        <w:rPr>
          <w:sz w:val="28"/>
          <w:szCs w:val="28"/>
          <w:lang w:val="ro-RO"/>
        </w:rPr>
        <w:t>Se stabileşte pentru fiecare ales local o indemnizaţie pentru fiecare zi de   participare la şedinţa  a Consiliului în mărime  de 285 lei.</w:t>
      </w:r>
    </w:p>
    <w:p w:rsidR="00F54F1B" w:rsidRPr="0018487F" w:rsidRDefault="00F54F1B" w:rsidP="00F54F1B">
      <w:pPr>
        <w:ind w:left="709" w:hanging="425"/>
        <w:jc w:val="both"/>
        <w:rPr>
          <w:sz w:val="28"/>
          <w:szCs w:val="28"/>
          <w:lang w:val="ro-RO"/>
        </w:rPr>
      </w:pPr>
    </w:p>
    <w:p w:rsidR="00F54F1B" w:rsidRPr="0018487F" w:rsidRDefault="00F54F1B" w:rsidP="00F54F1B">
      <w:pPr>
        <w:pStyle w:val="a3"/>
        <w:numPr>
          <w:ilvl w:val="0"/>
          <w:numId w:val="29"/>
        </w:numPr>
        <w:jc w:val="both"/>
        <w:rPr>
          <w:sz w:val="28"/>
          <w:szCs w:val="28"/>
          <w:lang w:val="ro-RO"/>
        </w:rPr>
      </w:pPr>
      <w:r w:rsidRPr="0018487F">
        <w:rPr>
          <w:sz w:val="28"/>
          <w:szCs w:val="28"/>
          <w:lang w:val="ro-RO"/>
        </w:rPr>
        <w:t>Prezenta decizie intră în vigoare de la data după aducerea la cunoştinţă publică prin afişare pe panoul informativ.</w:t>
      </w:r>
    </w:p>
    <w:p w:rsidR="00F54F1B" w:rsidRPr="0018487F" w:rsidRDefault="00F54F1B" w:rsidP="00F54F1B">
      <w:pPr>
        <w:ind w:left="709" w:hanging="425"/>
        <w:jc w:val="both"/>
        <w:rPr>
          <w:sz w:val="28"/>
          <w:szCs w:val="28"/>
          <w:lang w:val="ro-RO"/>
        </w:rPr>
      </w:pPr>
    </w:p>
    <w:p w:rsidR="00F54F1B" w:rsidRPr="0018487F" w:rsidRDefault="00F54F1B" w:rsidP="00F54F1B">
      <w:pPr>
        <w:pStyle w:val="a3"/>
        <w:numPr>
          <w:ilvl w:val="0"/>
          <w:numId w:val="29"/>
        </w:numPr>
        <w:jc w:val="both"/>
        <w:rPr>
          <w:b/>
          <w:sz w:val="28"/>
          <w:szCs w:val="28"/>
          <w:lang w:val="ro-RO"/>
        </w:rPr>
      </w:pPr>
      <w:r w:rsidRPr="0018487F">
        <w:rPr>
          <w:sz w:val="28"/>
          <w:szCs w:val="28"/>
          <w:lang w:val="ro-RO"/>
        </w:rPr>
        <w:t>Controlul executării prezentei decizii se pune în sarcina comisiei consultative de specialitate Finanţe şi buget, agricultură, industrie şi economie (preşedinte dl. Zastavneţchi Iosif)</w:t>
      </w:r>
    </w:p>
    <w:p w:rsidR="00F54F1B" w:rsidRPr="0018487F" w:rsidRDefault="00F54F1B" w:rsidP="00F54F1B">
      <w:pPr>
        <w:jc w:val="both"/>
        <w:rPr>
          <w:b/>
          <w:sz w:val="28"/>
          <w:szCs w:val="28"/>
          <w:lang w:val="ro-RO"/>
        </w:rPr>
      </w:pPr>
    </w:p>
    <w:p w:rsidR="00F54F1B" w:rsidRPr="0018487F" w:rsidRDefault="00F54F1B" w:rsidP="00F54F1B">
      <w:pPr>
        <w:jc w:val="both"/>
        <w:rPr>
          <w:sz w:val="28"/>
          <w:szCs w:val="28"/>
          <w:lang w:val="ro-RO"/>
        </w:rPr>
      </w:pPr>
      <w:r w:rsidRPr="0018487F">
        <w:rPr>
          <w:b/>
          <w:sz w:val="28"/>
          <w:szCs w:val="28"/>
          <w:lang w:val="ro-RO"/>
        </w:rPr>
        <w:t xml:space="preserve">                    </w:t>
      </w: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Preşedintele şedinţei                                            Borinschi Serghei</w:t>
      </w:r>
    </w:p>
    <w:p w:rsidR="00F54F1B" w:rsidRPr="0018487F" w:rsidRDefault="00F54F1B" w:rsidP="00F54F1B">
      <w:pPr>
        <w:jc w:val="both"/>
        <w:rPr>
          <w:sz w:val="28"/>
          <w:szCs w:val="28"/>
          <w:lang w:val="ro-RO"/>
        </w:rPr>
      </w:pPr>
      <w:r w:rsidRPr="0018487F">
        <w:rPr>
          <w:sz w:val="28"/>
          <w:szCs w:val="28"/>
          <w:lang w:val="ro-RO"/>
        </w:rPr>
        <w:t xml:space="preserve">         </w:t>
      </w:r>
    </w:p>
    <w:p w:rsidR="00F54F1B" w:rsidRPr="0018487F" w:rsidRDefault="00F54F1B" w:rsidP="00F54F1B">
      <w:pPr>
        <w:jc w:val="both"/>
        <w:rPr>
          <w:sz w:val="28"/>
          <w:szCs w:val="28"/>
          <w:lang w:val="ro-RO"/>
        </w:rPr>
      </w:pPr>
      <w:r w:rsidRPr="0018487F">
        <w:rPr>
          <w:sz w:val="28"/>
          <w:szCs w:val="28"/>
          <w:lang w:val="ro-RO"/>
        </w:rPr>
        <w:t xml:space="preserve">                        Secretarul </w:t>
      </w:r>
    </w:p>
    <w:p w:rsidR="00F54F1B" w:rsidRPr="0018487F" w:rsidRDefault="00F54F1B" w:rsidP="00F54F1B">
      <w:pPr>
        <w:jc w:val="both"/>
        <w:rPr>
          <w:b/>
          <w:sz w:val="28"/>
          <w:szCs w:val="28"/>
          <w:lang w:val="ro-RO"/>
        </w:rPr>
      </w:pPr>
      <w:r w:rsidRPr="0018487F">
        <w:rPr>
          <w:sz w:val="28"/>
          <w:szCs w:val="28"/>
          <w:lang w:val="ro-RO"/>
        </w:rPr>
        <w:t xml:space="preserve">                   Consiliului comunal                                              Guţu  Galina</w:t>
      </w:r>
    </w:p>
    <w:p w:rsidR="00F54F1B" w:rsidRPr="0018487F" w:rsidRDefault="00F54F1B" w:rsidP="00F54F1B">
      <w:pPr>
        <w:jc w:val="both"/>
        <w:rPr>
          <w:sz w:val="28"/>
          <w:szCs w:val="28"/>
          <w:lang w:val="ro-RO"/>
        </w:rPr>
      </w:pPr>
    </w:p>
    <w:p w:rsidR="00F54F1B" w:rsidRPr="0018487F" w:rsidRDefault="00F54F1B" w:rsidP="00F54F1B">
      <w:pPr>
        <w:jc w:val="both"/>
        <w:rPr>
          <w:sz w:val="28"/>
          <w:szCs w:val="28"/>
          <w:lang w:val="ro-RO"/>
        </w:rPr>
      </w:pPr>
    </w:p>
    <w:p w:rsidR="00F54F1B" w:rsidRPr="00E90895" w:rsidRDefault="00F54F1B" w:rsidP="00F54F1B">
      <w:pPr>
        <w:jc w:val="both"/>
        <w:rPr>
          <w:b/>
          <w:i/>
          <w:sz w:val="28"/>
          <w:szCs w:val="28"/>
          <w:lang w:val="ro-RO"/>
        </w:rPr>
      </w:pPr>
      <w:r w:rsidRPr="0018487F">
        <w:rPr>
          <w:sz w:val="28"/>
          <w:szCs w:val="28"/>
          <w:lang w:val="ro-RO"/>
        </w:rPr>
        <w:t xml:space="preserve">     </w:t>
      </w:r>
      <w:r w:rsidRPr="00E90895">
        <w:rPr>
          <w:i/>
          <w:sz w:val="28"/>
          <w:szCs w:val="28"/>
          <w:lang w:val="ro-RO"/>
        </w:rPr>
        <w:t>Corespunde cu originalul</w:t>
      </w:r>
    </w:p>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ayout w:type="fixed"/>
        <w:tblLook w:val="0000"/>
      </w:tblPr>
      <w:tblGrid>
        <w:gridCol w:w="9705"/>
      </w:tblGrid>
      <w:tr w:rsidR="00F54F1B" w:rsidRPr="00722A73" w:rsidTr="005F225E">
        <w:trPr>
          <w:trHeight w:val="1618"/>
        </w:trPr>
        <w:tc>
          <w:tcPr>
            <w:tcW w:w="9705" w:type="dxa"/>
            <w:tcBorders>
              <w:top w:val="nil"/>
              <w:left w:val="nil"/>
              <w:bottom w:val="thinThickSmallGap" w:sz="24" w:space="0" w:color="auto"/>
              <w:right w:val="nil"/>
            </w:tcBorders>
          </w:tcPr>
          <w:p w:rsidR="00F54F1B" w:rsidRPr="00722A73" w:rsidRDefault="00F54F1B" w:rsidP="005F225E">
            <w:pPr>
              <w:jc w:val="both"/>
              <w:rPr>
                <w:b/>
                <w:bCs/>
                <w:sz w:val="26"/>
                <w:szCs w:val="26"/>
                <w:lang w:val="ro-RO"/>
              </w:rPr>
            </w:pPr>
            <w:r w:rsidRPr="00722A73">
              <w:rPr>
                <w:b/>
                <w:bCs/>
                <w:noProof/>
                <w:sz w:val="26"/>
                <w:szCs w:val="26"/>
              </w:rPr>
              <w:drawing>
                <wp:anchor distT="0" distB="0" distL="114300" distR="114300" simplePos="0" relativeHeight="25165926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a:ln w="9525">
                            <a:noFill/>
                            <a:miter lim="800000"/>
                            <a:headEnd/>
                            <a:tailEnd/>
                          </a:ln>
                        </pic:spPr>
                      </pic:pic>
                    </a:graphicData>
                  </a:graphic>
                </wp:anchor>
              </w:drawing>
            </w:r>
            <w:r w:rsidRPr="00722A73">
              <w:rPr>
                <w:b/>
                <w:bCs/>
                <w:sz w:val="26"/>
                <w:szCs w:val="26"/>
                <w:lang w:val="ro-RO"/>
              </w:rPr>
              <w:t xml:space="preserve">                      </w:t>
            </w:r>
            <w:r>
              <w:rPr>
                <w:b/>
                <w:bCs/>
                <w:sz w:val="26"/>
                <w:szCs w:val="26"/>
                <w:lang w:val="ro-RO"/>
              </w:rPr>
              <w:t xml:space="preserve">         </w:t>
            </w:r>
            <w:r w:rsidRPr="00722A73">
              <w:rPr>
                <w:b/>
                <w:bCs/>
                <w:sz w:val="26"/>
                <w:szCs w:val="26"/>
                <w:lang w:val="it-IT"/>
              </w:rPr>
              <w:t xml:space="preserve">R E P U B L I C A    M O L D O V A </w:t>
            </w:r>
          </w:p>
          <w:p w:rsidR="00F54F1B" w:rsidRPr="00722A73" w:rsidRDefault="00F54F1B" w:rsidP="005F225E">
            <w:pPr>
              <w:jc w:val="both"/>
              <w:rPr>
                <w:b/>
                <w:bCs/>
                <w:sz w:val="26"/>
                <w:szCs w:val="26"/>
                <w:lang w:val="it-IT"/>
              </w:rPr>
            </w:pPr>
            <w:r w:rsidRPr="00722A73">
              <w:rPr>
                <w:b/>
                <w:bCs/>
                <w:sz w:val="26"/>
                <w:szCs w:val="26"/>
                <w:lang w:val="ro-RO"/>
              </w:rPr>
              <w:t xml:space="preserve">                           </w:t>
            </w:r>
            <w:r>
              <w:rPr>
                <w:b/>
                <w:bCs/>
                <w:sz w:val="26"/>
                <w:szCs w:val="26"/>
                <w:lang w:val="ro-RO"/>
              </w:rPr>
              <w:t xml:space="preserve">         </w:t>
            </w:r>
            <w:r w:rsidRPr="00722A73">
              <w:rPr>
                <w:b/>
                <w:bCs/>
                <w:sz w:val="26"/>
                <w:szCs w:val="26"/>
                <w:lang w:val="it-IT"/>
              </w:rPr>
              <w:t xml:space="preserve">Consiliul Comunal  Sîngereii Noi                </w:t>
            </w:r>
          </w:p>
          <w:p w:rsidR="00F54F1B" w:rsidRPr="00722A73" w:rsidRDefault="00F54F1B" w:rsidP="005F225E">
            <w:pPr>
              <w:jc w:val="both"/>
              <w:rPr>
                <w:b/>
                <w:bCs/>
                <w:sz w:val="26"/>
                <w:szCs w:val="26"/>
                <w:lang w:val="en-US"/>
              </w:rPr>
            </w:pPr>
          </w:p>
        </w:tc>
      </w:tr>
    </w:tbl>
    <w:p w:rsidR="00F54F1B" w:rsidRPr="00722A73" w:rsidRDefault="00F54F1B" w:rsidP="00F54F1B">
      <w:pPr>
        <w:jc w:val="both"/>
        <w:rPr>
          <w:b/>
          <w:bCs/>
          <w:sz w:val="26"/>
          <w:szCs w:val="26"/>
          <w:lang w:val="ro-RO"/>
        </w:rPr>
      </w:pPr>
      <w:r w:rsidRPr="00722A73">
        <w:rPr>
          <w:b/>
          <w:bCs/>
          <w:sz w:val="26"/>
          <w:szCs w:val="26"/>
          <w:lang w:val="ro-RO"/>
        </w:rPr>
        <w:t xml:space="preserve">MD – 6238, Republica Moldova, r-nul. Sîngerei,  com. Sîngereii Noi Tel/fax 0(262) 73 3 17 </w:t>
      </w:r>
      <w:r w:rsidRPr="00722A73">
        <w:rPr>
          <w:b/>
          <w:sz w:val="26"/>
          <w:szCs w:val="26"/>
          <w:lang w:val="ro-RO"/>
        </w:rPr>
        <w:t xml:space="preserve">                                          </w:t>
      </w:r>
      <w:r w:rsidRPr="00722A73">
        <w:rPr>
          <w:sz w:val="26"/>
          <w:szCs w:val="26"/>
          <w:lang w:val="ro-RO"/>
        </w:rPr>
        <w:t xml:space="preserve"> </w:t>
      </w:r>
      <w:r w:rsidRPr="00722A73">
        <w:rPr>
          <w:b/>
          <w:sz w:val="26"/>
          <w:szCs w:val="26"/>
          <w:lang w:val="ro-RO"/>
        </w:rPr>
        <w:t xml:space="preserve">                                      </w:t>
      </w:r>
    </w:p>
    <w:p w:rsidR="00F54F1B" w:rsidRPr="00722A73" w:rsidRDefault="00F54F1B" w:rsidP="00F54F1B">
      <w:pPr>
        <w:jc w:val="both"/>
        <w:rPr>
          <w:sz w:val="26"/>
          <w:szCs w:val="26"/>
          <w:lang w:val="ro-RO"/>
        </w:rPr>
      </w:pPr>
    </w:p>
    <w:p w:rsidR="00F54F1B" w:rsidRPr="00722A73" w:rsidRDefault="00F54F1B" w:rsidP="00F54F1B">
      <w:pPr>
        <w:jc w:val="both"/>
        <w:outlineLvl w:val="0"/>
        <w:rPr>
          <w:b/>
          <w:sz w:val="26"/>
          <w:szCs w:val="26"/>
          <w:lang w:val="ro-RO"/>
        </w:rPr>
      </w:pPr>
      <w:r w:rsidRPr="00722A73">
        <w:rPr>
          <w:b/>
          <w:sz w:val="26"/>
          <w:szCs w:val="26"/>
          <w:lang w:val="ro-RO"/>
        </w:rPr>
        <w:t xml:space="preserve">                                                </w:t>
      </w:r>
      <w:r>
        <w:rPr>
          <w:b/>
          <w:sz w:val="26"/>
          <w:szCs w:val="26"/>
          <w:lang w:val="ro-RO"/>
        </w:rPr>
        <w:t xml:space="preserve"> </w:t>
      </w:r>
      <w:r w:rsidRPr="00722A73">
        <w:rPr>
          <w:b/>
          <w:sz w:val="26"/>
          <w:szCs w:val="26"/>
          <w:lang w:val="ro-RO"/>
        </w:rPr>
        <w:t xml:space="preserve"> DECIZIE nr. 4/19</w:t>
      </w:r>
    </w:p>
    <w:p w:rsidR="00F54F1B" w:rsidRPr="00722A73" w:rsidRDefault="00F54F1B" w:rsidP="00F54F1B">
      <w:pPr>
        <w:jc w:val="both"/>
        <w:rPr>
          <w:sz w:val="26"/>
          <w:szCs w:val="26"/>
          <w:lang w:val="ro-RO"/>
        </w:rPr>
      </w:pPr>
      <w:r w:rsidRPr="00722A73">
        <w:rPr>
          <w:b/>
          <w:sz w:val="26"/>
          <w:szCs w:val="26"/>
          <w:lang w:val="ro-RO"/>
        </w:rPr>
        <w:t xml:space="preserve">                                                    din 30.06. 2014</w:t>
      </w:r>
    </w:p>
    <w:p w:rsidR="00F54F1B" w:rsidRPr="00722A73" w:rsidRDefault="00F54F1B" w:rsidP="00F54F1B">
      <w:pPr>
        <w:jc w:val="both"/>
        <w:rPr>
          <w:b/>
          <w:sz w:val="26"/>
          <w:szCs w:val="26"/>
          <w:lang w:val="ro-RO"/>
        </w:rPr>
      </w:pPr>
      <w:r w:rsidRPr="00722A73">
        <w:rPr>
          <w:b/>
          <w:sz w:val="26"/>
          <w:szCs w:val="26"/>
          <w:lang w:val="ro-RO"/>
        </w:rPr>
        <w:t xml:space="preserve">Cu privire la vînzarea-cumpărarea </w:t>
      </w:r>
    </w:p>
    <w:p w:rsidR="00F54F1B" w:rsidRPr="00722A73" w:rsidRDefault="00F54F1B" w:rsidP="00F54F1B">
      <w:pPr>
        <w:jc w:val="both"/>
        <w:rPr>
          <w:i/>
          <w:sz w:val="26"/>
          <w:szCs w:val="26"/>
          <w:lang w:val="en-US"/>
        </w:rPr>
      </w:pPr>
      <w:r w:rsidRPr="00722A73">
        <w:rPr>
          <w:b/>
          <w:sz w:val="26"/>
          <w:szCs w:val="26"/>
          <w:lang w:val="ro-RO"/>
        </w:rPr>
        <w:t xml:space="preserve"> terenului aferent</w:t>
      </w:r>
      <w:r w:rsidRPr="00722A73">
        <w:rPr>
          <w:b/>
          <w:i/>
          <w:sz w:val="26"/>
          <w:szCs w:val="26"/>
          <w:lang w:val="ro-RO"/>
        </w:rPr>
        <w:t>.</w:t>
      </w:r>
    </w:p>
    <w:p w:rsidR="00F54F1B" w:rsidRPr="00722A73" w:rsidRDefault="00F54F1B" w:rsidP="00F54F1B">
      <w:pPr>
        <w:jc w:val="both"/>
        <w:rPr>
          <w:i/>
          <w:sz w:val="26"/>
          <w:szCs w:val="26"/>
          <w:lang w:val="en-US"/>
        </w:rPr>
      </w:pPr>
    </w:p>
    <w:p w:rsidR="00F54F1B" w:rsidRPr="00722A73" w:rsidRDefault="00F54F1B" w:rsidP="00F54F1B">
      <w:pPr>
        <w:jc w:val="both"/>
        <w:rPr>
          <w:i/>
          <w:sz w:val="26"/>
          <w:szCs w:val="26"/>
          <w:lang w:val="ro-RO"/>
        </w:rPr>
      </w:pPr>
      <w:r w:rsidRPr="00722A73">
        <w:rPr>
          <w:sz w:val="26"/>
          <w:szCs w:val="26"/>
          <w:lang w:val="ro-RO"/>
        </w:rPr>
        <w:t xml:space="preserve">      În conformitate cu art. 14 p.3 din Legea privind administraţia publică locală nr.436-XVI din 28.12.2006, în baza Legii nr.1308-XIII din 25.07.1997 privind preţul normativ şi modul de vînzare-cumpărare a pămîntului, Legii 210-XVI din 17.10.2008 pentru modificarea şi completarea Legii nr.1308-XIII din 25.07.1997,  în baza H.G nr.1428 din </w:t>
      </w:r>
      <w:r w:rsidRPr="00722A73">
        <w:rPr>
          <w:sz w:val="26"/>
          <w:szCs w:val="26"/>
          <w:lang w:val="ro-RO"/>
        </w:rPr>
        <w:lastRenderedPageBreak/>
        <w:t xml:space="preserve">16.12.2008 pentru Aprobarea Regulamentului  cu privire la vînzarea- cumpărarea terenurilor aferente,la cererea cet Pavlov Grigore, proprietarul construcţiei. </w:t>
      </w:r>
    </w:p>
    <w:p w:rsidR="00F54F1B" w:rsidRPr="00722A73" w:rsidRDefault="00F54F1B" w:rsidP="00F54F1B">
      <w:pPr>
        <w:jc w:val="both"/>
        <w:rPr>
          <w:b/>
          <w:sz w:val="26"/>
          <w:szCs w:val="26"/>
          <w:lang w:val="ro-RO"/>
        </w:rPr>
      </w:pPr>
    </w:p>
    <w:p w:rsidR="00F54F1B" w:rsidRPr="00722A73" w:rsidRDefault="00F54F1B" w:rsidP="00F54F1B">
      <w:pPr>
        <w:jc w:val="both"/>
        <w:rPr>
          <w:b/>
          <w:sz w:val="26"/>
          <w:szCs w:val="26"/>
          <w:lang w:val="ro-RO"/>
        </w:rPr>
      </w:pPr>
      <w:r w:rsidRPr="00722A73">
        <w:rPr>
          <w:b/>
          <w:sz w:val="26"/>
          <w:szCs w:val="26"/>
          <w:lang w:val="ro-RO"/>
        </w:rPr>
        <w:t xml:space="preserve">                              CONSILIUL COMUNAL Sîngereii Noi</w:t>
      </w:r>
    </w:p>
    <w:p w:rsidR="00F54F1B" w:rsidRPr="00722A73" w:rsidRDefault="00F54F1B" w:rsidP="00F54F1B">
      <w:pPr>
        <w:jc w:val="both"/>
        <w:rPr>
          <w:b/>
          <w:sz w:val="26"/>
          <w:szCs w:val="26"/>
          <w:lang w:val="ro-RO"/>
        </w:rPr>
      </w:pPr>
      <w:r w:rsidRPr="00722A73">
        <w:rPr>
          <w:b/>
          <w:sz w:val="26"/>
          <w:szCs w:val="26"/>
          <w:lang w:val="ro-RO"/>
        </w:rPr>
        <w:t xml:space="preserve">                                                    D E C I D E:</w:t>
      </w:r>
    </w:p>
    <w:p w:rsidR="00F54F1B" w:rsidRPr="00722A73" w:rsidRDefault="00F54F1B" w:rsidP="00F54F1B">
      <w:pPr>
        <w:jc w:val="both"/>
        <w:rPr>
          <w:sz w:val="26"/>
          <w:szCs w:val="26"/>
          <w:lang w:val="ro-RO"/>
        </w:rPr>
      </w:pPr>
    </w:p>
    <w:p w:rsidR="00F54F1B" w:rsidRPr="00722A73" w:rsidRDefault="00F54F1B" w:rsidP="00F54F1B">
      <w:pPr>
        <w:pStyle w:val="a3"/>
        <w:numPr>
          <w:ilvl w:val="0"/>
          <w:numId w:val="32"/>
        </w:numPr>
        <w:ind w:left="284" w:hanging="284"/>
        <w:rPr>
          <w:sz w:val="26"/>
          <w:szCs w:val="26"/>
          <w:lang w:val="ro-RO"/>
        </w:rPr>
      </w:pPr>
      <w:r w:rsidRPr="00722A73">
        <w:rPr>
          <w:sz w:val="26"/>
          <w:szCs w:val="26"/>
          <w:lang w:val="ro-RO"/>
        </w:rPr>
        <w:t xml:space="preserve">Se permite vînzarea-cumpărarea terenului aferent cu numărul cadastral 7469301025,suprafaţa de 10,1692 ha cet.Pavlov Grigore, proprietarul construcţiei, cu numărul cadastral 7469301025.01 şi suprafaţa de 138,1 m.p. care se află pe  adresa  r-nul Sîngerei, com. Sîngereii Noi, extravilan. </w:t>
      </w:r>
    </w:p>
    <w:p w:rsidR="00F54F1B" w:rsidRPr="00722A73" w:rsidRDefault="00F54F1B" w:rsidP="00F54F1B">
      <w:pPr>
        <w:pStyle w:val="a3"/>
        <w:rPr>
          <w:sz w:val="26"/>
          <w:szCs w:val="26"/>
          <w:lang w:val="ro-RO"/>
        </w:rPr>
      </w:pPr>
    </w:p>
    <w:p w:rsidR="00F54F1B" w:rsidRPr="00722A73" w:rsidRDefault="00F54F1B" w:rsidP="00F54F1B">
      <w:pPr>
        <w:pStyle w:val="a3"/>
        <w:numPr>
          <w:ilvl w:val="0"/>
          <w:numId w:val="32"/>
        </w:numPr>
        <w:ind w:left="284" w:hanging="284"/>
        <w:jc w:val="both"/>
        <w:rPr>
          <w:sz w:val="26"/>
          <w:szCs w:val="26"/>
          <w:lang w:val="ro-RO"/>
        </w:rPr>
      </w:pPr>
      <w:r w:rsidRPr="00722A73">
        <w:rPr>
          <w:sz w:val="26"/>
          <w:szCs w:val="26"/>
          <w:lang w:val="ro-RO"/>
        </w:rPr>
        <w:t>Se desemnează  responsabil  D-na Ceauşceac Valentina, primarul comunei, de a încheia contractul de vînzare- cumpărare a  terenului aferent cu numărul cadastral 7469301025  şi  suprafaţa de 10,1692 ha cu cet.Pavlov Grigore.</w:t>
      </w:r>
    </w:p>
    <w:p w:rsidR="00F54F1B" w:rsidRPr="00722A73" w:rsidRDefault="00F54F1B" w:rsidP="00F54F1B">
      <w:pPr>
        <w:ind w:left="360"/>
        <w:jc w:val="both"/>
        <w:rPr>
          <w:sz w:val="26"/>
          <w:szCs w:val="26"/>
          <w:lang w:val="ro-RO"/>
        </w:rPr>
      </w:pPr>
    </w:p>
    <w:p w:rsidR="00F54F1B" w:rsidRPr="00722A73" w:rsidRDefault="00F54F1B" w:rsidP="00F54F1B">
      <w:pPr>
        <w:pStyle w:val="a3"/>
        <w:numPr>
          <w:ilvl w:val="0"/>
          <w:numId w:val="32"/>
        </w:numPr>
        <w:jc w:val="both"/>
        <w:rPr>
          <w:sz w:val="26"/>
          <w:szCs w:val="26"/>
          <w:lang w:val="ro-RO"/>
        </w:rPr>
      </w:pPr>
      <w:r w:rsidRPr="00722A73">
        <w:rPr>
          <w:sz w:val="26"/>
          <w:szCs w:val="26"/>
          <w:lang w:val="ro-RO"/>
        </w:rPr>
        <w:t>Secretarul consiliului este responsabil de a aduce prezenta decizie la cunoştinţa persoanelor interesate.</w:t>
      </w:r>
    </w:p>
    <w:p w:rsidR="00F54F1B" w:rsidRPr="00722A73" w:rsidRDefault="00F54F1B" w:rsidP="00F54F1B">
      <w:pPr>
        <w:ind w:left="360"/>
        <w:jc w:val="both"/>
        <w:rPr>
          <w:sz w:val="26"/>
          <w:szCs w:val="26"/>
          <w:lang w:val="ro-RO"/>
        </w:rPr>
      </w:pPr>
    </w:p>
    <w:p w:rsidR="00F54F1B" w:rsidRPr="00722A73" w:rsidRDefault="00F54F1B" w:rsidP="00F54F1B">
      <w:pPr>
        <w:pStyle w:val="a3"/>
        <w:numPr>
          <w:ilvl w:val="0"/>
          <w:numId w:val="32"/>
        </w:numPr>
        <w:jc w:val="both"/>
        <w:rPr>
          <w:b/>
          <w:sz w:val="26"/>
          <w:szCs w:val="26"/>
          <w:lang w:val="ro-RO"/>
        </w:rPr>
      </w:pPr>
      <w:r w:rsidRPr="00722A73">
        <w:rPr>
          <w:sz w:val="26"/>
          <w:szCs w:val="26"/>
          <w:lang w:val="ro-RO"/>
        </w:rPr>
        <w:t>Controlul executării prezentei decizii se pune în sarcina comisiei consultative de specialitate Finanţe şi buget, agricultură, industrie şi economie (preşedinte dl. Zastavneţchi Iosif)</w:t>
      </w:r>
    </w:p>
    <w:p w:rsidR="00F54F1B" w:rsidRPr="00722A73" w:rsidRDefault="00F54F1B" w:rsidP="00F54F1B">
      <w:pPr>
        <w:tabs>
          <w:tab w:val="left" w:pos="180"/>
        </w:tabs>
        <w:jc w:val="both"/>
        <w:rPr>
          <w:b/>
          <w:sz w:val="26"/>
          <w:szCs w:val="26"/>
          <w:lang w:val="ro-RO"/>
        </w:rPr>
      </w:pPr>
    </w:p>
    <w:p w:rsidR="00F54F1B" w:rsidRDefault="00F54F1B" w:rsidP="00F54F1B">
      <w:pPr>
        <w:jc w:val="both"/>
        <w:rPr>
          <w:sz w:val="26"/>
          <w:szCs w:val="26"/>
          <w:lang w:val="ro-RO"/>
        </w:rPr>
      </w:pPr>
      <w:r>
        <w:rPr>
          <w:sz w:val="26"/>
          <w:szCs w:val="26"/>
          <w:lang w:val="ro-RO"/>
        </w:rPr>
        <w:t xml:space="preserve">                  </w:t>
      </w:r>
    </w:p>
    <w:p w:rsidR="00F54F1B" w:rsidRDefault="00F54F1B" w:rsidP="00F54F1B">
      <w:pPr>
        <w:jc w:val="both"/>
        <w:rPr>
          <w:sz w:val="26"/>
          <w:szCs w:val="26"/>
          <w:lang w:val="ro-RO"/>
        </w:rPr>
      </w:pPr>
    </w:p>
    <w:p w:rsidR="00F54F1B" w:rsidRPr="00722A73" w:rsidRDefault="00F54F1B" w:rsidP="00F54F1B">
      <w:pPr>
        <w:jc w:val="both"/>
        <w:rPr>
          <w:sz w:val="26"/>
          <w:szCs w:val="26"/>
          <w:lang w:val="ro-RO"/>
        </w:rPr>
      </w:pPr>
      <w:r>
        <w:rPr>
          <w:sz w:val="26"/>
          <w:szCs w:val="26"/>
          <w:lang w:val="ro-RO"/>
        </w:rPr>
        <w:t xml:space="preserve">               </w:t>
      </w:r>
      <w:r w:rsidRPr="00722A73">
        <w:rPr>
          <w:sz w:val="26"/>
          <w:szCs w:val="26"/>
          <w:lang w:val="ro-RO"/>
        </w:rPr>
        <w:t>Preşedintele şedinţei                                            Borinschi Serghei</w:t>
      </w:r>
    </w:p>
    <w:p w:rsidR="00F54F1B" w:rsidRDefault="00F54F1B" w:rsidP="00F54F1B">
      <w:pPr>
        <w:jc w:val="both"/>
        <w:rPr>
          <w:sz w:val="26"/>
          <w:szCs w:val="26"/>
          <w:lang w:val="ro-RO"/>
        </w:rPr>
      </w:pPr>
      <w:r w:rsidRPr="00722A73">
        <w:rPr>
          <w:sz w:val="26"/>
          <w:szCs w:val="26"/>
          <w:lang w:val="ro-RO"/>
        </w:rPr>
        <w:t xml:space="preserve">         </w:t>
      </w:r>
    </w:p>
    <w:p w:rsidR="00F54F1B" w:rsidRPr="00722A73" w:rsidRDefault="00F54F1B" w:rsidP="00F54F1B">
      <w:pPr>
        <w:jc w:val="both"/>
        <w:rPr>
          <w:sz w:val="26"/>
          <w:szCs w:val="26"/>
          <w:lang w:val="ro-RO"/>
        </w:rPr>
      </w:pPr>
    </w:p>
    <w:p w:rsidR="00F54F1B" w:rsidRPr="00722A73" w:rsidRDefault="00F54F1B" w:rsidP="00F54F1B">
      <w:pPr>
        <w:jc w:val="both"/>
        <w:rPr>
          <w:sz w:val="26"/>
          <w:szCs w:val="26"/>
          <w:lang w:val="ro-RO"/>
        </w:rPr>
      </w:pPr>
      <w:r w:rsidRPr="00722A73">
        <w:rPr>
          <w:sz w:val="26"/>
          <w:szCs w:val="26"/>
          <w:lang w:val="ro-RO"/>
        </w:rPr>
        <w:t xml:space="preserve">                        Secretarul </w:t>
      </w:r>
    </w:p>
    <w:p w:rsidR="00F54F1B" w:rsidRPr="00722A73" w:rsidRDefault="00F54F1B" w:rsidP="00F54F1B">
      <w:pPr>
        <w:jc w:val="both"/>
        <w:rPr>
          <w:b/>
          <w:sz w:val="26"/>
          <w:szCs w:val="26"/>
          <w:lang w:val="ro-RO"/>
        </w:rPr>
      </w:pPr>
      <w:r w:rsidRPr="00722A73">
        <w:rPr>
          <w:sz w:val="26"/>
          <w:szCs w:val="26"/>
          <w:lang w:val="ro-RO"/>
        </w:rPr>
        <w:t xml:space="preserve">                   Consiliului comunal                                              Guţu  Galina</w:t>
      </w:r>
    </w:p>
    <w:p w:rsidR="00F54F1B" w:rsidRPr="00722A73" w:rsidRDefault="00F54F1B" w:rsidP="00F54F1B">
      <w:pPr>
        <w:jc w:val="both"/>
        <w:rPr>
          <w:sz w:val="26"/>
          <w:szCs w:val="26"/>
          <w:lang w:val="ro-RO"/>
        </w:rPr>
      </w:pPr>
      <w:r w:rsidRPr="00722A73">
        <w:rPr>
          <w:sz w:val="26"/>
          <w:szCs w:val="26"/>
          <w:lang w:val="ro-RO"/>
        </w:rPr>
        <w:t xml:space="preserve">                  </w:t>
      </w:r>
    </w:p>
    <w:p w:rsidR="00F54F1B" w:rsidRDefault="00F54F1B" w:rsidP="00F54F1B">
      <w:pPr>
        <w:jc w:val="both"/>
        <w:rPr>
          <w:sz w:val="28"/>
          <w:szCs w:val="28"/>
          <w:lang w:val="ro-RO"/>
        </w:rPr>
      </w:pPr>
      <w:r w:rsidRPr="0018487F">
        <w:rPr>
          <w:sz w:val="28"/>
          <w:szCs w:val="28"/>
          <w:lang w:val="ro-RO"/>
        </w:rPr>
        <w:t xml:space="preserve">         </w:t>
      </w: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Default="00F54F1B" w:rsidP="00F54F1B">
      <w:pPr>
        <w:jc w:val="both"/>
        <w:rPr>
          <w:sz w:val="28"/>
          <w:szCs w:val="28"/>
          <w:lang w:val="ro-RO"/>
        </w:rPr>
      </w:pPr>
    </w:p>
    <w:p w:rsidR="00F54F1B" w:rsidRPr="002135E6" w:rsidRDefault="00F54F1B" w:rsidP="00F54F1B">
      <w:pPr>
        <w:jc w:val="both"/>
        <w:rPr>
          <w:noProof/>
          <w:sz w:val="28"/>
          <w:szCs w:val="28"/>
        </w:rPr>
      </w:pPr>
      <w:r w:rsidRPr="002135E6">
        <w:rPr>
          <w:b/>
          <w:i/>
          <w:sz w:val="28"/>
          <w:szCs w:val="28"/>
          <w:lang w:val="ro-RO"/>
        </w:rPr>
        <w:t xml:space="preserve">                                                                                                         Extras                           </w:t>
      </w:r>
      <w:r w:rsidRPr="002135E6">
        <w:rPr>
          <w:noProof/>
          <w:sz w:val="28"/>
          <w:szCs w:val="28"/>
        </w:rPr>
        <w:t xml:space="preserve">                                                                                              </w:t>
      </w:r>
    </w:p>
    <w:tbl>
      <w:tblPr>
        <w:tblW w:w="5000" w:type="pct"/>
        <w:tblCellSpacing w:w="75" w:type="dxa"/>
        <w:tblCellMar>
          <w:top w:w="150" w:type="dxa"/>
          <w:left w:w="150" w:type="dxa"/>
          <w:bottom w:w="150" w:type="dxa"/>
          <w:right w:w="150" w:type="dxa"/>
        </w:tblCellMar>
        <w:tblLook w:val="04A0"/>
      </w:tblPr>
      <w:tblGrid>
        <w:gridCol w:w="9955"/>
      </w:tblGrid>
      <w:tr w:rsidR="00F54F1B" w:rsidRPr="00F54F1B" w:rsidTr="005F225E">
        <w:trPr>
          <w:trHeight w:val="12458"/>
          <w:tblCellSpacing w:w="75" w:type="dxa"/>
        </w:trPr>
        <w:tc>
          <w:tcPr>
            <w:tcW w:w="0" w:type="auto"/>
            <w:tcBorders>
              <w:top w:val="nil"/>
              <w:left w:val="nil"/>
              <w:bottom w:val="nil"/>
              <w:right w:val="nil"/>
            </w:tcBorders>
            <w:vAlign w:val="center"/>
            <w:hideMark/>
          </w:tcPr>
          <w:tbl>
            <w:tblPr>
              <w:tblpPr w:leftFromText="180" w:rightFromText="180" w:vertAnchor="text" w:horzAnchor="margin" w:tblpY="70"/>
              <w:tblOverlap w:val="never"/>
              <w:tblW w:w="9705" w:type="dxa"/>
              <w:tblBorders>
                <w:top w:val="single" w:sz="4" w:space="0" w:color="auto"/>
                <w:left w:val="single" w:sz="4" w:space="0" w:color="auto"/>
                <w:bottom w:val="single" w:sz="4" w:space="0" w:color="auto"/>
                <w:right w:val="single" w:sz="4" w:space="0" w:color="auto"/>
              </w:tblBorders>
              <w:tblLook w:val="04A0"/>
            </w:tblPr>
            <w:tblGrid>
              <w:gridCol w:w="9705"/>
            </w:tblGrid>
            <w:tr w:rsidR="00F54F1B" w:rsidRPr="00F54F1B" w:rsidTr="005F225E">
              <w:trPr>
                <w:trHeight w:val="1618"/>
              </w:trPr>
              <w:tc>
                <w:tcPr>
                  <w:tcW w:w="9705" w:type="dxa"/>
                  <w:tcBorders>
                    <w:top w:val="nil"/>
                    <w:left w:val="nil"/>
                    <w:bottom w:val="thinThickSmallGap" w:sz="24" w:space="0" w:color="auto"/>
                    <w:right w:val="nil"/>
                  </w:tcBorders>
                </w:tcPr>
                <w:p w:rsidR="00F54F1B" w:rsidRPr="0018487F" w:rsidRDefault="00F54F1B" w:rsidP="005F225E">
                  <w:pPr>
                    <w:jc w:val="both"/>
                    <w:rPr>
                      <w:b/>
                      <w:bCs/>
                      <w:sz w:val="28"/>
                      <w:szCs w:val="28"/>
                      <w:lang w:val="it-IT" w:eastAsia="en-US"/>
                    </w:rPr>
                  </w:pPr>
                  <w:r w:rsidRPr="0018487F">
                    <w:rPr>
                      <w:noProof/>
                      <w:sz w:val="28"/>
                      <w:szCs w:val="28"/>
                    </w:rPr>
                    <w:lastRenderedPageBreak/>
                    <w:drawing>
                      <wp:anchor distT="0" distB="0" distL="114300" distR="114300" simplePos="0" relativeHeight="251674624" behindDoc="0" locked="0" layoutInCell="1" allowOverlap="1">
                        <wp:simplePos x="0" y="0"/>
                        <wp:positionH relativeFrom="margin">
                          <wp:posOffset>135890</wp:posOffset>
                        </wp:positionH>
                        <wp:positionV relativeFrom="margin">
                          <wp:posOffset>114300</wp:posOffset>
                        </wp:positionV>
                        <wp:extent cx="548640" cy="685165"/>
                        <wp:effectExtent l="19050" t="0" r="381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48640" cy="685165"/>
                                </a:xfrm>
                                <a:prstGeom prst="rect">
                                  <a:avLst/>
                                </a:prstGeom>
                                <a:noFill/>
                              </pic:spPr>
                            </pic:pic>
                          </a:graphicData>
                        </a:graphic>
                      </wp:anchor>
                    </w:drawing>
                  </w:r>
                </w:p>
                <w:p w:rsidR="00F54F1B" w:rsidRPr="0018487F" w:rsidRDefault="00F54F1B" w:rsidP="005F225E">
                  <w:pPr>
                    <w:jc w:val="both"/>
                    <w:rPr>
                      <w:b/>
                      <w:bCs/>
                      <w:sz w:val="28"/>
                      <w:szCs w:val="28"/>
                      <w:lang w:val="it-IT"/>
                    </w:rPr>
                  </w:pPr>
                </w:p>
                <w:p w:rsidR="00F54F1B" w:rsidRPr="0018487F" w:rsidRDefault="00F54F1B" w:rsidP="005F225E">
                  <w:pPr>
                    <w:jc w:val="both"/>
                    <w:rPr>
                      <w:b/>
                      <w:bCs/>
                      <w:sz w:val="28"/>
                      <w:szCs w:val="28"/>
                      <w:lang w:val="it-IT"/>
                    </w:rPr>
                  </w:pPr>
                  <w:r>
                    <w:rPr>
                      <w:b/>
                      <w:bCs/>
                      <w:sz w:val="28"/>
                      <w:szCs w:val="28"/>
                      <w:lang w:val="it-IT"/>
                    </w:rPr>
                    <w:t xml:space="preserve">                           </w:t>
                  </w:r>
                  <w:r w:rsidRPr="0018487F">
                    <w:rPr>
                      <w:b/>
                      <w:bCs/>
                      <w:sz w:val="28"/>
                      <w:szCs w:val="28"/>
                      <w:lang w:val="it-IT"/>
                    </w:rPr>
                    <w:t xml:space="preserve">R E P U B L I C A    M O L D O V A </w:t>
                  </w:r>
                </w:p>
                <w:p w:rsidR="00F54F1B" w:rsidRPr="0018487F" w:rsidRDefault="00F54F1B" w:rsidP="005F225E">
                  <w:pPr>
                    <w:ind w:firstLine="397"/>
                    <w:jc w:val="both"/>
                    <w:rPr>
                      <w:b/>
                      <w:bCs/>
                      <w:sz w:val="28"/>
                      <w:szCs w:val="28"/>
                      <w:lang w:val="it-IT" w:eastAsia="en-US"/>
                    </w:rPr>
                  </w:pPr>
                  <w:r>
                    <w:rPr>
                      <w:b/>
                      <w:bCs/>
                      <w:sz w:val="28"/>
                      <w:szCs w:val="28"/>
                      <w:lang w:val="it-IT"/>
                    </w:rPr>
                    <w:t xml:space="preserve">                            </w:t>
                  </w:r>
                  <w:r w:rsidRPr="0018487F">
                    <w:rPr>
                      <w:b/>
                      <w:bCs/>
                      <w:sz w:val="28"/>
                      <w:szCs w:val="28"/>
                      <w:lang w:val="it-IT"/>
                    </w:rPr>
                    <w:t xml:space="preserve">Consiliul Comunal  Sîngereii Noi               </w:t>
                  </w:r>
                </w:p>
              </w:tc>
            </w:tr>
          </w:tbl>
          <w:p w:rsidR="00F54F1B" w:rsidRPr="0018487F" w:rsidRDefault="00F54F1B" w:rsidP="005F225E">
            <w:pPr>
              <w:jc w:val="both"/>
              <w:rPr>
                <w:b/>
                <w:bCs/>
                <w:sz w:val="28"/>
                <w:szCs w:val="28"/>
                <w:lang w:val="ro-RO" w:eastAsia="en-US"/>
              </w:rPr>
            </w:pPr>
            <w:r w:rsidRPr="0018487F">
              <w:rPr>
                <w:b/>
                <w:bCs/>
                <w:sz w:val="28"/>
                <w:szCs w:val="28"/>
                <w:lang w:val="ro-RO"/>
              </w:rPr>
              <w:t xml:space="preserve">MD – 6201, Rep ublica Moldova, r-nul. Sîngerei,  com. Sîngereii Noi Tel. 0(262) 73 3 17, fax 0 (262) 73 3 17, </w:t>
            </w:r>
            <w:r w:rsidRPr="0018487F">
              <w:rPr>
                <w:b/>
                <w:sz w:val="28"/>
                <w:szCs w:val="28"/>
                <w:lang w:val="ro-RO"/>
              </w:rPr>
              <w:t xml:space="preserve">                                          </w:t>
            </w:r>
            <w:r w:rsidRPr="0018487F">
              <w:rPr>
                <w:sz w:val="28"/>
                <w:szCs w:val="28"/>
                <w:lang w:val="ro-RO"/>
              </w:rPr>
              <w:t xml:space="preserve"> </w:t>
            </w:r>
            <w:r w:rsidRPr="0018487F">
              <w:rPr>
                <w:b/>
                <w:sz w:val="28"/>
                <w:szCs w:val="28"/>
                <w:lang w:val="ro-RO"/>
              </w:rPr>
              <w:t xml:space="preserve">                                      </w:t>
            </w:r>
          </w:p>
          <w:p w:rsidR="00F54F1B" w:rsidRPr="0018487F" w:rsidRDefault="00F54F1B" w:rsidP="005F225E">
            <w:pPr>
              <w:jc w:val="both"/>
              <w:outlineLvl w:val="0"/>
              <w:rPr>
                <w:rFonts w:ascii="Calibri" w:hAnsi="Calibri"/>
                <w:b/>
                <w:sz w:val="28"/>
                <w:szCs w:val="28"/>
                <w:lang w:val="ro-RO"/>
              </w:rPr>
            </w:pPr>
            <w:r w:rsidRPr="0018487F">
              <w:rPr>
                <w:b/>
                <w:sz w:val="28"/>
                <w:szCs w:val="28"/>
                <w:lang w:val="ro-RO"/>
              </w:rPr>
              <w:t xml:space="preserve">                                                                                                                                                          </w:t>
            </w:r>
          </w:p>
          <w:p w:rsidR="00F54F1B" w:rsidRPr="0018487F" w:rsidRDefault="00F54F1B" w:rsidP="005F225E">
            <w:pPr>
              <w:jc w:val="both"/>
              <w:outlineLvl w:val="0"/>
              <w:rPr>
                <w:b/>
                <w:sz w:val="28"/>
                <w:szCs w:val="28"/>
                <w:lang w:val="ro-RO"/>
              </w:rPr>
            </w:pPr>
            <w:r w:rsidRPr="0018487F">
              <w:rPr>
                <w:b/>
                <w:sz w:val="28"/>
                <w:szCs w:val="28"/>
                <w:lang w:val="ro-RO"/>
              </w:rPr>
              <w:t xml:space="preserve">                                                    DECIZIE 4/20  </w:t>
            </w:r>
          </w:p>
          <w:p w:rsidR="00F54F1B" w:rsidRPr="0018487F" w:rsidRDefault="00F54F1B" w:rsidP="005F225E">
            <w:pPr>
              <w:jc w:val="both"/>
              <w:outlineLvl w:val="0"/>
              <w:rPr>
                <w:sz w:val="28"/>
                <w:szCs w:val="28"/>
                <w:lang w:val="ro-RO"/>
              </w:rPr>
            </w:pPr>
            <w:r w:rsidRPr="0018487F">
              <w:rPr>
                <w:b/>
                <w:sz w:val="28"/>
                <w:szCs w:val="28"/>
                <w:lang w:val="ro-RO"/>
              </w:rPr>
              <w:t xml:space="preserve">                                                </w:t>
            </w:r>
            <w:r>
              <w:rPr>
                <w:b/>
                <w:sz w:val="28"/>
                <w:szCs w:val="28"/>
                <w:lang w:val="ro-RO"/>
              </w:rPr>
              <w:t xml:space="preserve">   </w:t>
            </w:r>
            <w:r w:rsidRPr="0018487F">
              <w:rPr>
                <w:b/>
                <w:sz w:val="28"/>
                <w:szCs w:val="28"/>
                <w:lang w:val="ro-RO"/>
              </w:rPr>
              <w:t xml:space="preserve"> Din 30.06.2014</w:t>
            </w:r>
          </w:p>
          <w:p w:rsidR="00F54F1B" w:rsidRPr="0018487F" w:rsidRDefault="00F54F1B" w:rsidP="005F225E">
            <w:pPr>
              <w:jc w:val="both"/>
              <w:rPr>
                <w:b/>
                <w:sz w:val="28"/>
                <w:szCs w:val="28"/>
                <w:lang w:val="ro-RO"/>
              </w:rPr>
            </w:pPr>
            <w:r w:rsidRPr="0018487F">
              <w:rPr>
                <w:b/>
                <w:sz w:val="28"/>
                <w:szCs w:val="28"/>
                <w:lang w:val="ro-RO"/>
              </w:rPr>
              <w:t xml:space="preserve">  „Cu privire la alocarea terenului pentru</w:t>
            </w:r>
          </w:p>
          <w:p w:rsidR="00F54F1B" w:rsidRPr="0018487F" w:rsidRDefault="00F54F1B" w:rsidP="005F225E">
            <w:pPr>
              <w:jc w:val="both"/>
              <w:rPr>
                <w:b/>
                <w:sz w:val="28"/>
                <w:szCs w:val="28"/>
                <w:lang w:val="ro-RO"/>
              </w:rPr>
            </w:pPr>
            <w:r w:rsidRPr="0018487F">
              <w:rPr>
                <w:b/>
                <w:sz w:val="28"/>
                <w:szCs w:val="28"/>
                <w:lang w:val="ro-RO"/>
              </w:rPr>
              <w:t xml:space="preserve"> proiectarea şi construcţia staţiei de pompare</w:t>
            </w:r>
          </w:p>
          <w:p w:rsidR="00F54F1B" w:rsidRPr="0018487F" w:rsidRDefault="00F54F1B" w:rsidP="005F225E">
            <w:pPr>
              <w:jc w:val="both"/>
              <w:rPr>
                <w:b/>
                <w:sz w:val="28"/>
                <w:szCs w:val="28"/>
                <w:lang w:val="ro-RO"/>
              </w:rPr>
            </w:pPr>
            <w:r w:rsidRPr="0018487F">
              <w:rPr>
                <w:b/>
                <w:sz w:val="28"/>
                <w:szCs w:val="28"/>
                <w:lang w:val="ro-RO"/>
              </w:rPr>
              <w:t xml:space="preserve"> din  domeniul public al comunei”</w:t>
            </w:r>
          </w:p>
          <w:p w:rsidR="00F54F1B" w:rsidRPr="0018487F" w:rsidRDefault="00F54F1B" w:rsidP="005F225E">
            <w:pPr>
              <w:jc w:val="both"/>
              <w:rPr>
                <w:sz w:val="28"/>
                <w:szCs w:val="28"/>
                <w:lang w:val="ro-RO"/>
              </w:rPr>
            </w:pPr>
            <w:r w:rsidRPr="0018487F">
              <w:rPr>
                <w:sz w:val="28"/>
                <w:szCs w:val="28"/>
                <w:lang w:val="ro-RO"/>
              </w:rPr>
              <w:t xml:space="preserve">   În conformitate cu art. 14 alin.2 lit  (b) şi (c) din Legea nr.346-XVI din 28.12.2006 privind administraţia publică locală, art.1, art.2 al  Legii, nr.523 din 16.07.1999 „Cu privire la  proprietatea publică a unităţilor  administrativ-teritoriale în baza art.10 şi art.15 al Codului Funciar nr.828 din 25.12.1991, în temeiul Programului de alimentare cu apă şi canalizare a localităţilor Republicii Moldova pînă în anul 2015 şi a Strategiei privind aprovizionarea cu apă şi canalizare a localităţilor din Republica Moldova, avînd în vedere scrisoarea Consiliului Raional Sîngerei nr.02/1-7/353 din 26.06.2014</w:t>
            </w:r>
          </w:p>
          <w:p w:rsidR="00F54F1B" w:rsidRPr="0018487F" w:rsidRDefault="00F54F1B" w:rsidP="005F225E">
            <w:pPr>
              <w:jc w:val="both"/>
              <w:rPr>
                <w:sz w:val="28"/>
                <w:szCs w:val="28"/>
                <w:lang w:val="ro-RO"/>
              </w:rPr>
            </w:pPr>
          </w:p>
          <w:p w:rsidR="00F54F1B" w:rsidRPr="0018487F" w:rsidRDefault="00F54F1B" w:rsidP="005F225E">
            <w:pPr>
              <w:jc w:val="both"/>
              <w:rPr>
                <w:b/>
                <w:sz w:val="28"/>
                <w:szCs w:val="28"/>
                <w:lang w:val="ro-RO"/>
              </w:rPr>
            </w:pPr>
            <w:r w:rsidRPr="0018487F">
              <w:rPr>
                <w:b/>
                <w:sz w:val="28"/>
                <w:szCs w:val="28"/>
                <w:lang w:val="ro-RO"/>
              </w:rPr>
              <w:t xml:space="preserve">                           CONSILIUL COMUNAL Sîngereii Noi</w:t>
            </w:r>
          </w:p>
          <w:p w:rsidR="00F54F1B" w:rsidRPr="0018487F" w:rsidRDefault="00F54F1B" w:rsidP="005F225E">
            <w:pPr>
              <w:jc w:val="both"/>
              <w:rPr>
                <w:b/>
                <w:sz w:val="28"/>
                <w:szCs w:val="28"/>
                <w:lang w:val="ro-RO"/>
              </w:rPr>
            </w:pPr>
            <w:r w:rsidRPr="0018487F">
              <w:rPr>
                <w:b/>
                <w:sz w:val="28"/>
                <w:szCs w:val="28"/>
                <w:lang w:val="ro-RO"/>
              </w:rPr>
              <w:t xml:space="preserve">                                            D E C I D E:</w:t>
            </w:r>
          </w:p>
          <w:p w:rsidR="00F54F1B" w:rsidRDefault="00F54F1B" w:rsidP="00F54F1B">
            <w:pPr>
              <w:pStyle w:val="a3"/>
              <w:numPr>
                <w:ilvl w:val="0"/>
                <w:numId w:val="23"/>
              </w:numPr>
              <w:tabs>
                <w:tab w:val="left" w:pos="426"/>
                <w:tab w:val="left" w:pos="709"/>
                <w:tab w:val="left" w:pos="851"/>
              </w:tabs>
              <w:ind w:hanging="1298"/>
              <w:jc w:val="both"/>
              <w:rPr>
                <w:sz w:val="28"/>
                <w:szCs w:val="28"/>
                <w:lang w:val="ro-RO"/>
              </w:rPr>
            </w:pPr>
            <w:r w:rsidRPr="0018487F">
              <w:rPr>
                <w:sz w:val="28"/>
                <w:szCs w:val="28"/>
                <w:lang w:val="ro-RO"/>
              </w:rPr>
              <w:t xml:space="preserve">Se alocă o  porţiune de teren din proprietatea publică a primăriei, </w:t>
            </w:r>
            <w:r>
              <w:rPr>
                <w:sz w:val="28"/>
                <w:szCs w:val="28"/>
                <w:lang w:val="ro-RO"/>
              </w:rPr>
              <w:t xml:space="preserve">cu </w:t>
            </w:r>
          </w:p>
          <w:p w:rsidR="00F54F1B" w:rsidRDefault="00F54F1B" w:rsidP="005F225E">
            <w:pPr>
              <w:tabs>
                <w:tab w:val="left" w:pos="426"/>
                <w:tab w:val="left" w:pos="709"/>
                <w:tab w:val="left" w:pos="851"/>
              </w:tabs>
              <w:jc w:val="both"/>
              <w:rPr>
                <w:sz w:val="28"/>
                <w:szCs w:val="28"/>
                <w:lang w:val="ro-RO"/>
              </w:rPr>
            </w:pPr>
            <w:r>
              <w:rPr>
                <w:sz w:val="28"/>
                <w:szCs w:val="28"/>
                <w:lang w:val="ro-RO"/>
              </w:rPr>
              <w:t xml:space="preserve">     </w:t>
            </w:r>
            <w:r w:rsidRPr="004C7B8C">
              <w:rPr>
                <w:sz w:val="28"/>
                <w:szCs w:val="28"/>
                <w:lang w:val="ro-RO"/>
              </w:rPr>
              <w:t>Suprafaţa</w:t>
            </w:r>
            <w:r>
              <w:rPr>
                <w:sz w:val="28"/>
                <w:szCs w:val="28"/>
                <w:lang w:val="ro-RO"/>
              </w:rPr>
              <w:t xml:space="preserve"> </w:t>
            </w:r>
            <w:r w:rsidRPr="004C7B8C">
              <w:rPr>
                <w:sz w:val="28"/>
                <w:szCs w:val="28"/>
                <w:lang w:val="ro-RO"/>
              </w:rPr>
              <w:t xml:space="preserve">0,06 ha în extravilan pentru  proiectarea şi construcţia ulterioară a </w:t>
            </w:r>
          </w:p>
          <w:p w:rsidR="00F54F1B" w:rsidRDefault="00F54F1B" w:rsidP="005F225E">
            <w:pPr>
              <w:tabs>
                <w:tab w:val="left" w:pos="426"/>
                <w:tab w:val="left" w:pos="709"/>
                <w:tab w:val="left" w:pos="851"/>
              </w:tabs>
              <w:jc w:val="both"/>
              <w:rPr>
                <w:sz w:val="28"/>
                <w:szCs w:val="28"/>
                <w:lang w:val="ro-RO"/>
              </w:rPr>
            </w:pPr>
            <w:r>
              <w:rPr>
                <w:sz w:val="28"/>
                <w:szCs w:val="28"/>
                <w:lang w:val="ro-RO"/>
              </w:rPr>
              <w:t xml:space="preserve">  </w:t>
            </w:r>
            <w:r w:rsidRPr="004C7B8C">
              <w:rPr>
                <w:sz w:val="28"/>
                <w:szCs w:val="28"/>
                <w:lang w:val="ro-RO"/>
              </w:rPr>
              <w:t xml:space="preserve"> </w:t>
            </w:r>
            <w:r>
              <w:rPr>
                <w:sz w:val="28"/>
                <w:szCs w:val="28"/>
                <w:lang w:val="ro-RO"/>
              </w:rPr>
              <w:t xml:space="preserve">  </w:t>
            </w:r>
            <w:r w:rsidRPr="004C7B8C">
              <w:rPr>
                <w:sz w:val="28"/>
                <w:szCs w:val="28"/>
                <w:lang w:val="ro-RO"/>
              </w:rPr>
              <w:t xml:space="preserve">staţiei de pompare la „Apeductul  </w:t>
            </w:r>
            <w:r w:rsidRPr="0018487F">
              <w:rPr>
                <w:sz w:val="28"/>
                <w:szCs w:val="28"/>
                <w:lang w:val="ro-RO"/>
              </w:rPr>
              <w:t xml:space="preserve"> magistral pentru localităţile satului Rădoaia şi</w:t>
            </w:r>
          </w:p>
          <w:p w:rsidR="00F54F1B" w:rsidRDefault="00F54F1B" w:rsidP="005F225E">
            <w:pPr>
              <w:tabs>
                <w:tab w:val="left" w:pos="426"/>
                <w:tab w:val="left" w:pos="709"/>
                <w:tab w:val="left" w:pos="851"/>
              </w:tabs>
              <w:jc w:val="both"/>
              <w:rPr>
                <w:sz w:val="28"/>
                <w:szCs w:val="28"/>
                <w:lang w:val="ro-RO"/>
              </w:rPr>
            </w:pPr>
            <w:r>
              <w:rPr>
                <w:sz w:val="28"/>
                <w:szCs w:val="28"/>
                <w:lang w:val="ro-RO"/>
              </w:rPr>
              <w:t xml:space="preserve">   </w:t>
            </w:r>
            <w:r w:rsidRPr="0018487F">
              <w:rPr>
                <w:sz w:val="28"/>
                <w:szCs w:val="28"/>
                <w:lang w:val="ro-RO"/>
              </w:rPr>
              <w:t xml:space="preserve"> comunelor Izvoare,Drăgăneşti , Cotiujenii Mic</w:t>
            </w:r>
            <w:r>
              <w:rPr>
                <w:sz w:val="28"/>
                <w:szCs w:val="28"/>
                <w:lang w:val="ro-RO"/>
              </w:rPr>
              <w:t>i</w:t>
            </w:r>
            <w:r w:rsidRPr="0018487F">
              <w:rPr>
                <w:sz w:val="28"/>
                <w:szCs w:val="28"/>
                <w:lang w:val="ro-RO"/>
              </w:rPr>
              <w:t xml:space="preserve"> din conducta Bălţi- Sîngerei”</w:t>
            </w:r>
            <w:r>
              <w:rPr>
                <w:sz w:val="28"/>
                <w:szCs w:val="28"/>
                <w:lang w:val="ro-RO"/>
              </w:rPr>
              <w:t xml:space="preserve">   </w:t>
            </w:r>
            <w:r w:rsidRPr="0018487F">
              <w:rPr>
                <w:sz w:val="28"/>
                <w:szCs w:val="28"/>
                <w:lang w:val="ro-RO"/>
              </w:rPr>
              <w:t xml:space="preserve"> ( </w:t>
            </w:r>
          </w:p>
          <w:p w:rsidR="00F54F1B" w:rsidRPr="0018487F" w:rsidRDefault="00F54F1B" w:rsidP="005F225E">
            <w:pPr>
              <w:tabs>
                <w:tab w:val="left" w:pos="426"/>
                <w:tab w:val="left" w:pos="709"/>
                <w:tab w:val="left" w:pos="851"/>
              </w:tabs>
              <w:jc w:val="both"/>
              <w:rPr>
                <w:sz w:val="28"/>
                <w:szCs w:val="28"/>
                <w:lang w:val="ro-RO"/>
              </w:rPr>
            </w:pPr>
            <w:r>
              <w:rPr>
                <w:sz w:val="28"/>
                <w:szCs w:val="28"/>
                <w:lang w:val="ro-RO"/>
              </w:rPr>
              <w:t xml:space="preserve">     </w:t>
            </w:r>
            <w:r w:rsidRPr="0018487F">
              <w:rPr>
                <w:sz w:val="28"/>
                <w:szCs w:val="28"/>
                <w:lang w:val="ro-RO"/>
              </w:rPr>
              <w:t>planul de situaţie şi schiţa  planului  general al staţiei de  pompare  se anexează)</w:t>
            </w:r>
          </w:p>
          <w:p w:rsidR="00F54F1B" w:rsidRPr="0018487F" w:rsidRDefault="00F54F1B" w:rsidP="005F225E">
            <w:pPr>
              <w:tabs>
                <w:tab w:val="left" w:pos="709"/>
                <w:tab w:val="left" w:pos="851"/>
                <w:tab w:val="left" w:pos="993"/>
                <w:tab w:val="left" w:pos="1560"/>
              </w:tabs>
              <w:jc w:val="both"/>
              <w:rPr>
                <w:sz w:val="28"/>
                <w:szCs w:val="28"/>
                <w:lang w:val="ro-RO"/>
              </w:rPr>
            </w:pPr>
            <w:r w:rsidRPr="0018487F">
              <w:rPr>
                <w:sz w:val="28"/>
                <w:szCs w:val="28"/>
                <w:lang w:val="ro-RO"/>
              </w:rPr>
              <w:t xml:space="preserve">      </w:t>
            </w:r>
          </w:p>
          <w:p w:rsidR="00F54F1B" w:rsidRPr="0018487F" w:rsidRDefault="00F54F1B" w:rsidP="005F225E">
            <w:pPr>
              <w:ind w:left="757"/>
              <w:jc w:val="both"/>
              <w:rPr>
                <w:sz w:val="28"/>
                <w:szCs w:val="28"/>
                <w:lang w:val="ro-RO"/>
              </w:rPr>
            </w:pPr>
          </w:p>
          <w:p w:rsidR="00F54F1B" w:rsidRPr="0018487F" w:rsidRDefault="00F54F1B" w:rsidP="00F54F1B">
            <w:pPr>
              <w:pStyle w:val="a3"/>
              <w:numPr>
                <w:ilvl w:val="0"/>
                <w:numId w:val="23"/>
              </w:numPr>
              <w:ind w:left="426" w:hanging="284"/>
              <w:jc w:val="both"/>
              <w:rPr>
                <w:sz w:val="28"/>
                <w:szCs w:val="28"/>
                <w:lang w:val="ro-RO"/>
              </w:rPr>
            </w:pPr>
            <w:r w:rsidRPr="0018487F">
              <w:rPr>
                <w:sz w:val="28"/>
                <w:szCs w:val="28"/>
                <w:lang w:val="ro-RO"/>
              </w:rPr>
              <w:t>Se numeşte responsabil specialistul RRF d-na  Svetlana Boaghe</w:t>
            </w:r>
            <w:r w:rsidRPr="0018487F">
              <w:rPr>
                <w:i/>
                <w:sz w:val="28"/>
                <w:szCs w:val="28"/>
                <w:lang w:val="ro-RO"/>
              </w:rPr>
              <w:t xml:space="preserve">  </w:t>
            </w:r>
            <w:r w:rsidRPr="0018487F">
              <w:rPr>
                <w:sz w:val="28"/>
                <w:szCs w:val="28"/>
                <w:lang w:val="ro-RO"/>
              </w:rPr>
              <w:t>de marcarea hotarelor terenurilor alocate</w:t>
            </w:r>
          </w:p>
          <w:p w:rsidR="00F54F1B" w:rsidRPr="0018487F" w:rsidRDefault="00F54F1B" w:rsidP="005F225E">
            <w:pPr>
              <w:ind w:left="1080"/>
              <w:jc w:val="both"/>
              <w:rPr>
                <w:sz w:val="28"/>
                <w:szCs w:val="28"/>
                <w:lang w:val="ro-RO"/>
              </w:rPr>
            </w:pPr>
          </w:p>
          <w:p w:rsidR="00F54F1B" w:rsidRPr="0018487F" w:rsidRDefault="00F54F1B" w:rsidP="00F54F1B">
            <w:pPr>
              <w:pStyle w:val="a3"/>
              <w:numPr>
                <w:ilvl w:val="0"/>
                <w:numId w:val="23"/>
              </w:numPr>
              <w:ind w:left="426" w:hanging="284"/>
              <w:jc w:val="both"/>
              <w:rPr>
                <w:sz w:val="28"/>
                <w:szCs w:val="28"/>
                <w:lang w:val="ro-RO"/>
              </w:rPr>
            </w:pPr>
            <w:r w:rsidRPr="0018487F">
              <w:rPr>
                <w:sz w:val="28"/>
                <w:szCs w:val="28"/>
                <w:lang w:val="ro-RO"/>
              </w:rPr>
              <w:t>Controlul asupra îndeplinirii deciziei se pune ca sa</w:t>
            </w:r>
            <w:r>
              <w:rPr>
                <w:sz w:val="28"/>
                <w:szCs w:val="28"/>
                <w:lang w:val="ro-RO"/>
              </w:rPr>
              <w:t>rcină, comisiei de specialitate</w:t>
            </w:r>
            <w:r w:rsidRPr="0018487F">
              <w:rPr>
                <w:sz w:val="28"/>
                <w:szCs w:val="28"/>
                <w:lang w:val="ro-RO"/>
              </w:rPr>
              <w:t>„Probleme sociale, protecţia mediului, amenajarea teritoriului” (preşedinte dl. N. Lidia)</w:t>
            </w:r>
          </w:p>
          <w:p w:rsidR="00F54F1B" w:rsidRPr="0018487F" w:rsidRDefault="00F54F1B" w:rsidP="005F225E">
            <w:pPr>
              <w:pStyle w:val="a3"/>
              <w:jc w:val="both"/>
              <w:rPr>
                <w:sz w:val="28"/>
                <w:szCs w:val="28"/>
                <w:lang w:val="ro-RO"/>
              </w:rPr>
            </w:pPr>
          </w:p>
          <w:p w:rsidR="00F54F1B" w:rsidRPr="0018487F" w:rsidRDefault="00F54F1B" w:rsidP="005F225E">
            <w:pPr>
              <w:jc w:val="both"/>
              <w:rPr>
                <w:sz w:val="28"/>
                <w:szCs w:val="28"/>
                <w:lang w:val="ro-RO"/>
              </w:rPr>
            </w:pPr>
            <w:r w:rsidRPr="0018487F">
              <w:rPr>
                <w:b/>
                <w:sz w:val="28"/>
                <w:szCs w:val="28"/>
                <w:lang w:val="ro-RO"/>
              </w:rPr>
              <w:t xml:space="preserve">       </w:t>
            </w:r>
            <w:r w:rsidRPr="0018487F">
              <w:rPr>
                <w:sz w:val="28"/>
                <w:szCs w:val="28"/>
                <w:lang w:val="ro-RO"/>
              </w:rPr>
              <w:t xml:space="preserve">                </w:t>
            </w:r>
          </w:p>
          <w:p w:rsidR="00F54F1B" w:rsidRPr="0018487F" w:rsidRDefault="00F54F1B" w:rsidP="005F225E">
            <w:pPr>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 Preşedintele şedinţei                                                   Borinschi Serghei   </w:t>
            </w:r>
          </w:p>
          <w:p w:rsidR="00F54F1B" w:rsidRPr="0018487F" w:rsidRDefault="00F54F1B" w:rsidP="005F225E">
            <w:pPr>
              <w:jc w:val="both"/>
              <w:rPr>
                <w:sz w:val="28"/>
                <w:szCs w:val="28"/>
                <w:lang w:val="ro-RO"/>
              </w:rPr>
            </w:pPr>
            <w:r w:rsidRPr="0018487F">
              <w:rPr>
                <w:sz w:val="28"/>
                <w:szCs w:val="28"/>
                <w:lang w:val="ro-RO"/>
              </w:rPr>
              <w:t xml:space="preserve">          </w:t>
            </w:r>
            <w:r>
              <w:rPr>
                <w:sz w:val="28"/>
                <w:szCs w:val="28"/>
                <w:lang w:val="ro-RO"/>
              </w:rPr>
              <w:t xml:space="preserve">        </w:t>
            </w:r>
            <w:r w:rsidRPr="0018487F">
              <w:rPr>
                <w:sz w:val="28"/>
                <w:szCs w:val="28"/>
                <w:lang w:val="ro-RO"/>
              </w:rPr>
              <w:t xml:space="preserve">Secretarul </w:t>
            </w:r>
          </w:p>
          <w:p w:rsidR="00F54F1B" w:rsidRDefault="00F54F1B" w:rsidP="005F225E">
            <w:pPr>
              <w:jc w:val="both"/>
              <w:rPr>
                <w:sz w:val="28"/>
                <w:szCs w:val="28"/>
                <w:lang w:val="ro-RO"/>
              </w:rPr>
            </w:pPr>
            <w:r w:rsidRPr="0018487F">
              <w:rPr>
                <w:sz w:val="28"/>
                <w:szCs w:val="28"/>
                <w:lang w:val="ro-RO"/>
              </w:rPr>
              <w:t xml:space="preserve">          Consiliului comunal                      </w:t>
            </w:r>
            <w:r>
              <w:rPr>
                <w:sz w:val="28"/>
                <w:szCs w:val="28"/>
                <w:lang w:val="ro-RO"/>
              </w:rPr>
              <w:t xml:space="preserve">                            </w:t>
            </w:r>
            <w:r w:rsidRPr="0018487F">
              <w:rPr>
                <w:sz w:val="28"/>
                <w:szCs w:val="28"/>
                <w:lang w:val="ro-RO"/>
              </w:rPr>
              <w:t xml:space="preserve"> Guţu  Galina</w:t>
            </w:r>
          </w:p>
          <w:p w:rsidR="00F54F1B" w:rsidRDefault="00F54F1B" w:rsidP="005F225E">
            <w:pPr>
              <w:jc w:val="both"/>
              <w:rPr>
                <w:b/>
                <w:i/>
                <w:sz w:val="28"/>
                <w:szCs w:val="28"/>
                <w:lang w:val="ro-RO"/>
              </w:rPr>
            </w:pPr>
          </w:p>
          <w:p w:rsidR="00F54F1B" w:rsidRPr="002135E6" w:rsidRDefault="00F54F1B" w:rsidP="005F225E">
            <w:pPr>
              <w:jc w:val="both"/>
              <w:rPr>
                <w:b/>
                <w:i/>
                <w:sz w:val="28"/>
                <w:szCs w:val="28"/>
                <w:lang w:val="ro-RO"/>
              </w:rPr>
            </w:pPr>
            <w:r>
              <w:rPr>
                <w:b/>
                <w:i/>
                <w:sz w:val="28"/>
                <w:szCs w:val="28"/>
                <w:lang w:val="ro-RO"/>
              </w:rPr>
              <w:t xml:space="preserve">      </w:t>
            </w:r>
            <w:r w:rsidRPr="002135E6">
              <w:rPr>
                <w:b/>
                <w:i/>
                <w:sz w:val="28"/>
                <w:szCs w:val="28"/>
                <w:lang w:val="ro-RO"/>
              </w:rPr>
              <w:t>Corespunde cu originalul</w:t>
            </w:r>
          </w:p>
          <w:p w:rsidR="00F54F1B" w:rsidRPr="0018487F" w:rsidRDefault="00F54F1B" w:rsidP="005F225E">
            <w:pPr>
              <w:jc w:val="both"/>
              <w:rPr>
                <w:i/>
                <w:sz w:val="28"/>
                <w:szCs w:val="28"/>
                <w:lang w:val="ro-RO"/>
              </w:rPr>
            </w:pPr>
          </w:p>
          <w:p w:rsidR="00F54F1B" w:rsidRPr="0018487F" w:rsidRDefault="00F54F1B" w:rsidP="005F225E">
            <w:pPr>
              <w:jc w:val="both"/>
              <w:rPr>
                <w:b/>
                <w:sz w:val="28"/>
                <w:szCs w:val="28"/>
                <w:lang w:val="ro-RO"/>
              </w:rPr>
            </w:pPr>
          </w:p>
          <w:p w:rsidR="00F54F1B" w:rsidRDefault="00F54F1B" w:rsidP="005F225E">
            <w:pPr>
              <w:jc w:val="both"/>
              <w:outlineLvl w:val="0"/>
              <w:rPr>
                <w:b/>
                <w:sz w:val="26"/>
                <w:szCs w:val="26"/>
                <w:lang w:val="ro-RO"/>
              </w:rPr>
            </w:pPr>
            <w:r w:rsidRPr="00722A73">
              <w:rPr>
                <w:b/>
                <w:sz w:val="26"/>
                <w:szCs w:val="26"/>
                <w:lang w:val="ro-RO"/>
              </w:rPr>
              <w:t xml:space="preserve">                                                </w:t>
            </w:r>
            <w:r>
              <w:rPr>
                <w:b/>
                <w:sz w:val="26"/>
                <w:szCs w:val="26"/>
                <w:lang w:val="ro-RO"/>
              </w:rPr>
              <w:t xml:space="preserve"> </w:t>
            </w:r>
          </w:p>
          <w:p w:rsidR="00F54F1B" w:rsidRPr="0018487F" w:rsidRDefault="00F54F1B" w:rsidP="005F225E">
            <w:pPr>
              <w:jc w:val="both"/>
              <w:rPr>
                <w:b/>
                <w:i/>
                <w:sz w:val="28"/>
                <w:szCs w:val="28"/>
                <w:lang w:val="ro-RO"/>
              </w:rPr>
            </w:pPr>
            <w:r w:rsidRPr="0018487F">
              <w:rPr>
                <w:sz w:val="28"/>
                <w:szCs w:val="28"/>
                <w:lang w:val="ro-RO"/>
              </w:rPr>
              <w:t xml:space="preserve">                                                                                                                                  </w:t>
            </w:r>
          </w:p>
          <w:p w:rsidR="00F54F1B" w:rsidRPr="0077147E" w:rsidRDefault="00F54F1B" w:rsidP="00F54F1B">
            <w:pPr>
              <w:pStyle w:val="a3"/>
              <w:numPr>
                <w:ilvl w:val="4"/>
                <w:numId w:val="36"/>
              </w:numPr>
              <w:spacing w:line="276" w:lineRule="auto"/>
              <w:rPr>
                <w:color w:val="C00000"/>
                <w:lang w:val="ro-RO"/>
              </w:rPr>
            </w:pPr>
            <w:r w:rsidRPr="0077147E">
              <w:rPr>
                <w:color w:val="C00000"/>
                <w:lang w:val="ro-RO"/>
              </w:rPr>
              <w:t>Se alocă teren în folosinţă cu suprafaţa de 0,25 ha , extravilan  din domeniul privat al primăriei  pentru co</w:t>
            </w:r>
            <w:r>
              <w:rPr>
                <w:color w:val="C00000"/>
                <w:lang w:val="ro-RO"/>
              </w:rPr>
              <w:t xml:space="preserve">nstrucţia staţiei de pompare la </w:t>
            </w:r>
            <w:r w:rsidRPr="0077147E">
              <w:rPr>
                <w:color w:val="C00000"/>
                <w:lang w:val="ro-RO"/>
              </w:rPr>
              <w:t>„ Apeductul Bălţi-Sîngerei, etapa  a treia, corectare”</w:t>
            </w:r>
          </w:p>
          <w:p w:rsidR="00F54F1B" w:rsidRPr="0077147E" w:rsidRDefault="00F54F1B" w:rsidP="005F225E">
            <w:pPr>
              <w:tabs>
                <w:tab w:val="num" w:pos="426"/>
              </w:tabs>
              <w:spacing w:line="276" w:lineRule="auto"/>
              <w:ind w:left="1080"/>
              <w:rPr>
                <w:color w:val="C00000"/>
                <w:lang w:val="ro-RO"/>
              </w:rPr>
            </w:pPr>
          </w:p>
          <w:p w:rsidR="00F54F1B" w:rsidRPr="0077147E" w:rsidRDefault="00F54F1B" w:rsidP="00F54F1B">
            <w:pPr>
              <w:pStyle w:val="a3"/>
              <w:numPr>
                <w:ilvl w:val="0"/>
                <w:numId w:val="36"/>
              </w:numPr>
              <w:spacing w:line="276" w:lineRule="auto"/>
              <w:rPr>
                <w:color w:val="C00000"/>
                <w:lang w:val="ro-RO"/>
              </w:rPr>
            </w:pPr>
            <w:r w:rsidRPr="0077147E">
              <w:rPr>
                <w:color w:val="C00000"/>
                <w:lang w:val="ro-RO"/>
              </w:rPr>
              <w:t>Se permite formarea şi înregistrarea terenului cu suprafaţa de 0,25 ha din extravilan pentru construcţia staţiei de pompare la „ Apeductul Bălţi-Sîngerei, etapa  a treia, corectare”</w:t>
            </w:r>
          </w:p>
          <w:p w:rsidR="00F54F1B" w:rsidRPr="0018487F" w:rsidRDefault="00F54F1B" w:rsidP="005F225E">
            <w:pPr>
              <w:jc w:val="both"/>
              <w:rPr>
                <w:color w:val="000000"/>
                <w:sz w:val="28"/>
                <w:szCs w:val="28"/>
                <w:lang w:val="ro-RO"/>
              </w:rPr>
            </w:pPr>
          </w:p>
        </w:tc>
      </w:tr>
      <w:tr w:rsidR="00F54F1B" w:rsidRPr="00F54F1B" w:rsidTr="005F225E">
        <w:trPr>
          <w:tblCellSpacing w:w="75" w:type="dxa"/>
        </w:trPr>
        <w:tc>
          <w:tcPr>
            <w:tcW w:w="0" w:type="auto"/>
            <w:tcBorders>
              <w:top w:val="nil"/>
              <w:left w:val="nil"/>
              <w:bottom w:val="nil"/>
              <w:right w:val="nil"/>
            </w:tcBorders>
            <w:vAlign w:val="center"/>
            <w:hideMark/>
          </w:tcPr>
          <w:p w:rsidR="00F54F1B" w:rsidRPr="0018487F" w:rsidRDefault="00F54F1B" w:rsidP="005F225E">
            <w:pPr>
              <w:jc w:val="both"/>
              <w:rPr>
                <w:b/>
                <w:bCs/>
                <w:color w:val="000000"/>
                <w:sz w:val="28"/>
                <w:szCs w:val="28"/>
                <w:lang w:val="en-US"/>
              </w:rPr>
            </w:pPr>
          </w:p>
        </w:tc>
      </w:tr>
      <w:tr w:rsidR="00F54F1B" w:rsidRPr="00F54F1B" w:rsidTr="005F225E">
        <w:trPr>
          <w:tblCellSpacing w:w="75" w:type="dxa"/>
        </w:trPr>
        <w:tc>
          <w:tcPr>
            <w:tcW w:w="0" w:type="auto"/>
            <w:tcBorders>
              <w:top w:val="nil"/>
              <w:left w:val="nil"/>
              <w:bottom w:val="nil"/>
              <w:right w:val="nil"/>
            </w:tcBorders>
            <w:vAlign w:val="center"/>
            <w:hideMark/>
          </w:tcPr>
          <w:p w:rsidR="00F54F1B" w:rsidRPr="0018487F" w:rsidRDefault="00F54F1B" w:rsidP="005F225E">
            <w:pPr>
              <w:jc w:val="both"/>
              <w:rPr>
                <w:sz w:val="28"/>
                <w:szCs w:val="28"/>
                <w:lang w:val="ro-RO"/>
              </w:rPr>
            </w:pPr>
            <w:r w:rsidRPr="0018487F">
              <w:rPr>
                <w:sz w:val="28"/>
                <w:szCs w:val="28"/>
                <w:lang w:val="ro-RO"/>
              </w:rPr>
              <w:t xml:space="preserve">                        </w:t>
            </w:r>
          </w:p>
          <w:p w:rsidR="00F54F1B" w:rsidRPr="0018487F" w:rsidRDefault="00F54F1B" w:rsidP="005F225E">
            <w:pPr>
              <w:spacing w:after="240"/>
              <w:jc w:val="both"/>
              <w:rPr>
                <w:sz w:val="28"/>
                <w:szCs w:val="28"/>
                <w:lang w:val="ro-RO"/>
              </w:rPr>
            </w:pPr>
          </w:p>
          <w:p w:rsidR="00F54F1B" w:rsidRPr="0018487F" w:rsidRDefault="00F54F1B" w:rsidP="005F225E">
            <w:pPr>
              <w:spacing w:after="240"/>
              <w:jc w:val="both"/>
              <w:rPr>
                <w:sz w:val="28"/>
                <w:szCs w:val="28"/>
                <w:lang w:val="ro-RO"/>
              </w:rPr>
            </w:pPr>
          </w:p>
          <w:p w:rsidR="00F54F1B" w:rsidRPr="00AF10CA" w:rsidRDefault="00F54F1B" w:rsidP="005F225E">
            <w:pPr>
              <w:spacing w:after="240"/>
              <w:jc w:val="both"/>
              <w:rPr>
                <w:i/>
                <w:color w:val="000000"/>
                <w:lang w:val="en-US"/>
              </w:rPr>
            </w:pPr>
            <w:r>
              <w:rPr>
                <w:i/>
                <w:color w:val="000000"/>
                <w:sz w:val="22"/>
                <w:szCs w:val="22"/>
                <w:lang w:val="en-US"/>
              </w:rPr>
              <w:t xml:space="preserve">                                                                                                                     </w:t>
            </w:r>
            <w:r w:rsidRPr="00AF10CA">
              <w:rPr>
                <w:i/>
                <w:color w:val="000000"/>
                <w:sz w:val="22"/>
                <w:szCs w:val="22"/>
                <w:lang w:val="en-US"/>
              </w:rPr>
              <w:t>Anexă la decizia nr.4/10</w:t>
            </w:r>
          </w:p>
          <w:p w:rsidR="00F54F1B" w:rsidRPr="00AF10CA" w:rsidRDefault="00F54F1B" w:rsidP="005F225E">
            <w:pPr>
              <w:spacing w:after="240"/>
              <w:jc w:val="both"/>
              <w:rPr>
                <w:i/>
                <w:color w:val="000000"/>
                <w:lang w:val="en-US"/>
              </w:rPr>
            </w:pPr>
            <w:r>
              <w:rPr>
                <w:i/>
                <w:color w:val="000000"/>
                <w:sz w:val="22"/>
                <w:szCs w:val="22"/>
                <w:lang w:val="en-US"/>
              </w:rPr>
              <w:t xml:space="preserve">                                                                                                                         d</w:t>
            </w:r>
            <w:r w:rsidRPr="00AF10CA">
              <w:rPr>
                <w:i/>
                <w:color w:val="000000"/>
                <w:sz w:val="22"/>
                <w:szCs w:val="22"/>
                <w:lang w:val="en-US"/>
              </w:rPr>
              <w:t>in 30.06.2014</w:t>
            </w:r>
          </w:p>
          <w:p w:rsidR="00F54F1B" w:rsidRDefault="00F54F1B" w:rsidP="005F225E">
            <w:pPr>
              <w:tabs>
                <w:tab w:val="left" w:pos="1395"/>
              </w:tabs>
              <w:spacing w:before="480" w:after="360"/>
              <w:ind w:left="283"/>
              <w:rPr>
                <w:b/>
                <w:bCs/>
                <w:color w:val="000000"/>
                <w:sz w:val="28"/>
                <w:szCs w:val="28"/>
                <w:lang w:val="en-US"/>
              </w:rPr>
            </w:pPr>
            <w:r>
              <w:rPr>
                <w:b/>
                <w:bCs/>
                <w:color w:val="000000"/>
                <w:sz w:val="28"/>
                <w:szCs w:val="28"/>
                <w:lang w:val="en-US"/>
              </w:rPr>
              <w:t xml:space="preserve">                                  REGULAMENTUL </w:t>
            </w:r>
            <w:r>
              <w:rPr>
                <w:b/>
                <w:bCs/>
                <w:color w:val="000000"/>
                <w:sz w:val="28"/>
                <w:szCs w:val="28"/>
                <w:lang w:val="en-US"/>
              </w:rPr>
              <w:br/>
              <w:t xml:space="preserve">          Cu </w:t>
            </w:r>
            <w:r w:rsidRPr="0018487F">
              <w:rPr>
                <w:b/>
                <w:bCs/>
                <w:color w:val="000000"/>
                <w:sz w:val="28"/>
                <w:szCs w:val="28"/>
                <w:lang w:val="en-US"/>
              </w:rPr>
              <w:t>privire la înregistrarea şi evidenţa veh</w:t>
            </w:r>
            <w:r>
              <w:rPr>
                <w:b/>
                <w:bCs/>
                <w:color w:val="000000"/>
                <w:sz w:val="28"/>
                <w:szCs w:val="28"/>
                <w:lang w:val="en-US"/>
              </w:rPr>
              <w:t>iculelor </w:t>
            </w:r>
            <w:r>
              <w:rPr>
                <w:b/>
                <w:bCs/>
                <w:color w:val="000000"/>
                <w:sz w:val="28"/>
                <w:szCs w:val="28"/>
                <w:lang w:val="en-US"/>
              </w:rPr>
              <w:br/>
              <w:t xml:space="preserve">                                 cu tracţiune animală </w:t>
            </w:r>
          </w:p>
          <w:p w:rsidR="00F54F1B" w:rsidRPr="0018487F" w:rsidRDefault="00F54F1B" w:rsidP="005F225E">
            <w:pPr>
              <w:spacing w:before="480" w:after="360"/>
              <w:rPr>
                <w:color w:val="000000"/>
                <w:sz w:val="28"/>
                <w:szCs w:val="28"/>
                <w:lang w:val="en-US"/>
              </w:rPr>
            </w:pPr>
            <w:r>
              <w:rPr>
                <w:b/>
                <w:bCs/>
                <w:color w:val="000000"/>
                <w:sz w:val="28"/>
                <w:szCs w:val="28"/>
                <w:lang w:val="en-US"/>
              </w:rPr>
              <w:t xml:space="preserve">                                         </w:t>
            </w:r>
            <w:r w:rsidRPr="0018487F">
              <w:rPr>
                <w:b/>
                <w:bCs/>
                <w:color w:val="000000"/>
                <w:sz w:val="28"/>
                <w:szCs w:val="28"/>
                <w:lang w:val="en-US"/>
              </w:rPr>
              <w:t>I. Dispoziţii generale</w:t>
            </w:r>
          </w:p>
          <w:p w:rsidR="00F54F1B" w:rsidRDefault="00F54F1B" w:rsidP="00F54F1B">
            <w:pPr>
              <w:pStyle w:val="a3"/>
              <w:numPr>
                <w:ilvl w:val="0"/>
                <w:numId w:val="33"/>
              </w:numPr>
              <w:tabs>
                <w:tab w:val="left" w:pos="142"/>
              </w:tabs>
              <w:ind w:left="284" w:hanging="284"/>
              <w:rPr>
                <w:color w:val="000000"/>
                <w:sz w:val="28"/>
                <w:szCs w:val="28"/>
                <w:lang w:val="en-US"/>
              </w:rPr>
            </w:pPr>
            <w:r w:rsidRPr="0018487F">
              <w:rPr>
                <w:color w:val="000000"/>
                <w:sz w:val="28"/>
                <w:szCs w:val="28"/>
                <w:lang w:val="en-US"/>
              </w:rPr>
              <w:t>Regulamentul cu privire la înregistrarea şi evidenţa vehiculelor cu tracţiune</w:t>
            </w:r>
          </w:p>
          <w:p w:rsidR="00F54F1B" w:rsidRDefault="00F54F1B" w:rsidP="005F225E">
            <w:pPr>
              <w:tabs>
                <w:tab w:val="left" w:pos="284"/>
              </w:tabs>
              <w:rPr>
                <w:color w:val="000000"/>
                <w:sz w:val="28"/>
                <w:szCs w:val="28"/>
                <w:lang w:val="en-US"/>
              </w:rPr>
            </w:pPr>
            <w:r w:rsidRPr="00535D14">
              <w:rPr>
                <w:color w:val="000000"/>
                <w:sz w:val="28"/>
                <w:szCs w:val="28"/>
                <w:lang w:val="en-US"/>
              </w:rPr>
              <w:t xml:space="preserve">   </w:t>
            </w:r>
            <w:r>
              <w:rPr>
                <w:color w:val="000000"/>
                <w:sz w:val="28"/>
                <w:szCs w:val="28"/>
                <w:lang w:val="en-US"/>
              </w:rPr>
              <w:t xml:space="preserve"> </w:t>
            </w:r>
            <w:r w:rsidRPr="00535D14">
              <w:rPr>
                <w:color w:val="000000"/>
                <w:sz w:val="28"/>
                <w:szCs w:val="28"/>
                <w:lang w:val="en-US"/>
              </w:rPr>
              <w:t xml:space="preserve">animal  </w:t>
            </w:r>
            <w:r>
              <w:rPr>
                <w:color w:val="000000"/>
                <w:sz w:val="28"/>
                <w:szCs w:val="28"/>
                <w:lang w:val="en-US"/>
              </w:rPr>
              <w:t>stabileşte:</w:t>
            </w:r>
            <w:r>
              <w:rPr>
                <w:color w:val="000000"/>
                <w:sz w:val="28"/>
                <w:szCs w:val="28"/>
                <w:lang w:val="en-US"/>
              </w:rPr>
              <w:br/>
              <w:t> </w:t>
            </w:r>
            <w:r w:rsidRPr="00535D14">
              <w:rPr>
                <w:color w:val="000000"/>
                <w:sz w:val="28"/>
                <w:szCs w:val="28"/>
                <w:lang w:val="en-US"/>
              </w:rPr>
              <w:t>a) procedura de înregistrare şi evidenţă a vehiculelor cu tracţiune animală aflate în</w:t>
            </w:r>
          </w:p>
          <w:p w:rsidR="00F54F1B" w:rsidRDefault="00F54F1B" w:rsidP="005F225E">
            <w:pPr>
              <w:tabs>
                <w:tab w:val="left" w:pos="284"/>
              </w:tabs>
              <w:rPr>
                <w:color w:val="000000"/>
                <w:sz w:val="28"/>
                <w:szCs w:val="28"/>
                <w:lang w:val="en-US"/>
              </w:rPr>
            </w:pPr>
            <w:r>
              <w:rPr>
                <w:color w:val="000000"/>
                <w:sz w:val="28"/>
                <w:szCs w:val="28"/>
                <w:lang w:val="en-US"/>
              </w:rPr>
              <w:t xml:space="preserve">  </w:t>
            </w:r>
            <w:r w:rsidRPr="00535D14">
              <w:rPr>
                <w:color w:val="000000"/>
                <w:sz w:val="28"/>
                <w:szCs w:val="28"/>
                <w:lang w:val="en-US"/>
              </w:rPr>
              <w:t xml:space="preserve"> </w:t>
            </w:r>
            <w:r>
              <w:rPr>
                <w:color w:val="000000"/>
                <w:sz w:val="28"/>
                <w:szCs w:val="28"/>
                <w:lang w:val="en-US"/>
              </w:rPr>
              <w:t xml:space="preserve">  </w:t>
            </w:r>
            <w:r w:rsidRPr="00535D14">
              <w:rPr>
                <w:color w:val="000000"/>
                <w:sz w:val="28"/>
                <w:szCs w:val="28"/>
                <w:lang w:val="en-US"/>
              </w:rPr>
              <w:t xml:space="preserve">posesia persoanelor fizice sau juridice, domiciliate sau cu sediu în comuna </w:t>
            </w:r>
          </w:p>
          <w:p w:rsidR="00F54F1B" w:rsidRDefault="00F54F1B" w:rsidP="005F225E">
            <w:pPr>
              <w:tabs>
                <w:tab w:val="left" w:pos="284"/>
              </w:tabs>
              <w:rPr>
                <w:color w:val="000000"/>
                <w:sz w:val="28"/>
                <w:szCs w:val="28"/>
                <w:lang w:val="en-US"/>
              </w:rPr>
            </w:pPr>
            <w:r>
              <w:rPr>
                <w:color w:val="000000"/>
                <w:sz w:val="28"/>
                <w:szCs w:val="28"/>
                <w:lang w:val="en-US"/>
              </w:rPr>
              <w:t xml:space="preserve">    </w:t>
            </w:r>
            <w:r w:rsidRPr="00535D14">
              <w:rPr>
                <w:color w:val="000000"/>
                <w:sz w:val="28"/>
                <w:szCs w:val="28"/>
                <w:lang w:val="en-US"/>
              </w:rPr>
              <w:t>Sîngereii Noi, precum şi verificarea corespunderii acestor vehicule normelor de</w:t>
            </w:r>
          </w:p>
          <w:p w:rsidR="00F54F1B" w:rsidRPr="00535D14" w:rsidRDefault="00F54F1B" w:rsidP="005F225E">
            <w:pPr>
              <w:tabs>
                <w:tab w:val="left" w:pos="284"/>
              </w:tabs>
              <w:rPr>
                <w:color w:val="000000"/>
                <w:sz w:val="28"/>
                <w:szCs w:val="28"/>
                <w:lang w:val="en-US"/>
              </w:rPr>
            </w:pPr>
            <w:r w:rsidRPr="00535D14">
              <w:rPr>
                <w:color w:val="000000"/>
                <w:sz w:val="28"/>
                <w:szCs w:val="28"/>
                <w:lang w:val="en-US"/>
              </w:rPr>
              <w:t xml:space="preserve"> </w:t>
            </w:r>
            <w:r>
              <w:rPr>
                <w:color w:val="000000"/>
                <w:sz w:val="28"/>
                <w:szCs w:val="28"/>
                <w:lang w:val="en-US"/>
              </w:rPr>
              <w:t xml:space="preserve">   </w:t>
            </w:r>
            <w:r w:rsidRPr="00535D14">
              <w:rPr>
                <w:color w:val="000000"/>
                <w:sz w:val="28"/>
                <w:szCs w:val="28"/>
                <w:lang w:val="en-US"/>
              </w:rPr>
              <w:t>securitate şi admiterii lor  la traffic</w:t>
            </w:r>
          </w:p>
          <w:p w:rsidR="00F54F1B" w:rsidRDefault="00F54F1B" w:rsidP="005F225E">
            <w:pPr>
              <w:jc w:val="both"/>
              <w:rPr>
                <w:color w:val="000000"/>
                <w:sz w:val="28"/>
                <w:szCs w:val="28"/>
                <w:lang w:val="en-US"/>
              </w:rPr>
            </w:pPr>
            <w:r w:rsidRPr="0018487F">
              <w:rPr>
                <w:color w:val="000000"/>
                <w:sz w:val="28"/>
                <w:szCs w:val="28"/>
                <w:lang w:val="en-US"/>
              </w:rPr>
              <w:t xml:space="preserve">b) lista documentelor necesare pentru înregistrarea vehiculelor cu tracţiune </w:t>
            </w:r>
          </w:p>
          <w:p w:rsidR="00F54F1B" w:rsidRDefault="00F54F1B" w:rsidP="005F225E">
            <w:pPr>
              <w:ind w:left="300"/>
              <w:jc w:val="both"/>
              <w:rPr>
                <w:color w:val="000000"/>
                <w:sz w:val="28"/>
                <w:szCs w:val="28"/>
                <w:lang w:val="en-US"/>
              </w:rPr>
            </w:pPr>
            <w:r>
              <w:rPr>
                <w:color w:val="000000"/>
                <w:sz w:val="28"/>
                <w:szCs w:val="28"/>
                <w:lang w:val="en-US"/>
              </w:rPr>
              <w:t xml:space="preserve">     </w:t>
            </w:r>
            <w:proofErr w:type="gramStart"/>
            <w:r w:rsidRPr="0018487F">
              <w:rPr>
                <w:color w:val="000000"/>
                <w:sz w:val="28"/>
                <w:szCs w:val="28"/>
                <w:lang w:val="en-US"/>
              </w:rPr>
              <w:t>animală</w:t>
            </w:r>
            <w:proofErr w:type="gramEnd"/>
            <w:r w:rsidRPr="0018487F">
              <w:rPr>
                <w:color w:val="000000"/>
                <w:sz w:val="28"/>
                <w:szCs w:val="28"/>
                <w:lang w:val="en-US"/>
              </w:rPr>
              <w:t>;</w:t>
            </w:r>
            <w:r w:rsidRPr="0018487F">
              <w:rPr>
                <w:color w:val="000000"/>
                <w:sz w:val="28"/>
                <w:szCs w:val="28"/>
                <w:lang w:val="en-US"/>
              </w:rPr>
              <w:br/>
              <w:t>    c) modalitatea de ţinere a registrului evidenţei vehiculelor cu tracţiune animală.</w:t>
            </w:r>
            <w:r w:rsidRPr="0018487F">
              <w:rPr>
                <w:color w:val="000000"/>
                <w:sz w:val="28"/>
                <w:szCs w:val="28"/>
                <w:lang w:val="en-US"/>
              </w:rPr>
              <w:br/>
              <w:t xml:space="preserve">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2. </w:t>
            </w:r>
            <w:r w:rsidRPr="00535D14">
              <w:rPr>
                <w:color w:val="000000"/>
                <w:sz w:val="28"/>
                <w:szCs w:val="28"/>
                <w:lang w:val="en-US"/>
              </w:rPr>
              <w:t xml:space="preserve"> În sensul prezentului Regulament, noţiunile şi termenii enunţaţi semnifică</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 </w:t>
            </w:r>
            <w:r>
              <w:rPr>
                <w:color w:val="000000"/>
                <w:sz w:val="28"/>
                <w:szCs w:val="28"/>
                <w:lang w:val="en-US"/>
              </w:rPr>
              <w:t xml:space="preserve">  </w:t>
            </w:r>
            <w:r w:rsidRPr="00535D14">
              <w:rPr>
                <w:color w:val="000000"/>
                <w:sz w:val="28"/>
                <w:szCs w:val="28"/>
                <w:lang w:val="en-US"/>
              </w:rPr>
              <w:t>următoarele: </w:t>
            </w:r>
            <w:r w:rsidRPr="00535D14">
              <w:rPr>
                <w:color w:val="000000"/>
                <w:sz w:val="28"/>
                <w:szCs w:val="28"/>
                <w:lang w:val="en-US"/>
              </w:rPr>
              <w:br/>
            </w:r>
            <w:r>
              <w:rPr>
                <w:i/>
                <w:iCs/>
                <w:color w:val="000000"/>
                <w:sz w:val="28"/>
                <w:szCs w:val="28"/>
                <w:lang w:val="en-US"/>
              </w:rPr>
              <w:t xml:space="preserve">  </w:t>
            </w:r>
            <w:r w:rsidRPr="00535D14">
              <w:rPr>
                <w:i/>
                <w:iCs/>
                <w:color w:val="000000"/>
                <w:sz w:val="28"/>
                <w:szCs w:val="28"/>
                <w:lang w:val="en-US"/>
              </w:rPr>
              <w:t> </w:t>
            </w:r>
            <w:r w:rsidRPr="00535D14">
              <w:rPr>
                <w:b/>
                <w:iCs/>
                <w:color w:val="000000"/>
                <w:sz w:val="28"/>
                <w:szCs w:val="28"/>
                <w:lang w:val="en-US"/>
              </w:rPr>
              <w:t>vehicul cu tracţiune animală</w:t>
            </w:r>
            <w:r w:rsidRPr="00535D14">
              <w:rPr>
                <w:color w:val="000000"/>
                <w:sz w:val="28"/>
                <w:szCs w:val="28"/>
                <w:lang w:val="en-US"/>
              </w:rPr>
              <w:t xml:space="preserve"> (în continuare – vehicul) – căruţe, trăsuri, sănii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trase de animale de tracţiune (cai, măgari, bivoli etc.) care sînt utilizate de către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persoane fizice sau juridice în activitatea agricolă şi </w:t>
            </w:r>
            <w:r>
              <w:rPr>
                <w:color w:val="000000"/>
                <w:sz w:val="28"/>
                <w:szCs w:val="28"/>
                <w:lang w:val="en-US"/>
              </w:rPr>
              <w:t>administrativ-gospodărească;</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w:t>
            </w:r>
            <w:r w:rsidRPr="00535D14">
              <w:rPr>
                <w:b/>
                <w:i/>
                <w:iCs/>
                <w:color w:val="000000"/>
                <w:sz w:val="28"/>
                <w:szCs w:val="28"/>
                <w:lang w:val="en-US"/>
              </w:rPr>
              <w:t>registru</w:t>
            </w:r>
            <w:r w:rsidRPr="00535D14">
              <w:rPr>
                <w:b/>
                <w:color w:val="000000"/>
                <w:sz w:val="28"/>
                <w:szCs w:val="28"/>
                <w:lang w:val="en-US"/>
              </w:rPr>
              <w:t> </w:t>
            </w:r>
            <w:r w:rsidRPr="00535D14">
              <w:rPr>
                <w:color w:val="000000"/>
                <w:sz w:val="28"/>
                <w:szCs w:val="28"/>
                <w:lang w:val="en-US"/>
              </w:rPr>
              <w:t xml:space="preserve">– totalitatea informaţiilor documentate ţinute manual şi/sau în sistem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informaţional automatizat de către primăria, în scopul ţinerii evidenţei datelor cu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referinţă la vehicule cu tracţiune animală înregistrate, a proprietarilor acestora şi a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 animalelor care  participă  la trafic</w:t>
            </w:r>
            <w:r w:rsidRPr="00535D14">
              <w:rPr>
                <w:color w:val="000000"/>
                <w:sz w:val="28"/>
                <w:szCs w:val="28"/>
                <w:lang w:val="en-US"/>
              </w:rPr>
              <w:br/>
            </w:r>
            <w:r>
              <w:rPr>
                <w:b/>
                <w:i/>
                <w:iCs/>
                <w:color w:val="000000"/>
                <w:sz w:val="28"/>
                <w:szCs w:val="28"/>
                <w:lang w:val="en-US"/>
              </w:rPr>
              <w:t xml:space="preserve">  </w:t>
            </w:r>
            <w:r w:rsidRPr="00535D14">
              <w:rPr>
                <w:b/>
                <w:i/>
                <w:iCs/>
                <w:color w:val="000000"/>
                <w:sz w:val="28"/>
                <w:szCs w:val="28"/>
                <w:lang w:val="en-US"/>
              </w:rPr>
              <w:t>certificat de înregistrare a vehiculului</w:t>
            </w:r>
            <w:r w:rsidRPr="00535D14">
              <w:rPr>
                <w:color w:val="000000"/>
                <w:sz w:val="28"/>
                <w:szCs w:val="28"/>
                <w:lang w:val="en-US"/>
              </w:rPr>
              <w:t xml:space="preserve"> – document oficial care confirmă </w:t>
            </w:r>
            <w:r>
              <w:rPr>
                <w:color w:val="000000"/>
                <w:sz w:val="28"/>
                <w:szCs w:val="28"/>
                <w:lang w:val="en-US"/>
              </w:rPr>
              <w:t xml:space="preserve">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înregistrarea vehiculului şi permite posesorului ori uzufructuarului exploatarea</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 xml:space="preserve"> acestuia;</w:t>
            </w:r>
            <w:r w:rsidRPr="00535D14">
              <w:rPr>
                <w:color w:val="000000"/>
                <w:sz w:val="28"/>
                <w:szCs w:val="28"/>
                <w:lang w:val="en-US"/>
              </w:rPr>
              <w:br/>
            </w:r>
            <w:r>
              <w:rPr>
                <w:b/>
                <w:i/>
                <w:iCs/>
                <w:color w:val="000000"/>
                <w:sz w:val="28"/>
                <w:szCs w:val="28"/>
                <w:lang w:val="en-US"/>
              </w:rPr>
              <w:t xml:space="preserve">  </w:t>
            </w:r>
            <w:r w:rsidRPr="00535D14">
              <w:rPr>
                <w:b/>
                <w:i/>
                <w:iCs/>
                <w:color w:val="000000"/>
                <w:sz w:val="28"/>
                <w:szCs w:val="28"/>
                <w:lang w:val="en-US"/>
              </w:rPr>
              <w:t>înregistrare</w:t>
            </w:r>
            <w:r w:rsidRPr="00535D14">
              <w:rPr>
                <w:b/>
                <w:color w:val="000000"/>
                <w:sz w:val="28"/>
                <w:szCs w:val="28"/>
                <w:lang w:val="en-US"/>
              </w:rPr>
              <w:t> </w:t>
            </w:r>
            <w:r w:rsidRPr="00535D14">
              <w:rPr>
                <w:color w:val="000000"/>
                <w:sz w:val="28"/>
                <w:szCs w:val="28"/>
                <w:lang w:val="en-US"/>
              </w:rPr>
              <w:t xml:space="preserve">– procedură tehnică de înscriere a datelor referitoare la vehiculele cu </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racţiune animală existente în primărie şi efectuată la solicitarea persoanei</w:t>
            </w:r>
            <w:r>
              <w:rPr>
                <w:color w:val="000000"/>
                <w:sz w:val="28"/>
                <w:szCs w:val="28"/>
                <w:lang w:val="en-US"/>
              </w:rPr>
              <w:t xml:space="preserve"> </w:t>
            </w:r>
          </w:p>
          <w:p w:rsidR="00F54F1B" w:rsidRPr="00535D14"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r w:rsidRPr="00535D14">
              <w:rPr>
                <w:color w:val="000000"/>
                <w:sz w:val="28"/>
                <w:szCs w:val="28"/>
                <w:lang w:val="en-US"/>
              </w:rPr>
              <w:t>interesate;</w:t>
            </w:r>
            <w:r w:rsidRPr="00535D14">
              <w:rPr>
                <w:color w:val="000000"/>
                <w:sz w:val="28"/>
                <w:szCs w:val="28"/>
                <w:lang w:val="en-US"/>
              </w:rPr>
              <w:br/>
            </w:r>
            <w:r>
              <w:rPr>
                <w:b/>
                <w:i/>
                <w:iCs/>
                <w:color w:val="000000"/>
                <w:sz w:val="28"/>
                <w:szCs w:val="28"/>
                <w:lang w:val="en-US"/>
              </w:rPr>
              <w:t xml:space="preserve"> </w:t>
            </w:r>
            <w:r w:rsidRPr="00535D14">
              <w:rPr>
                <w:b/>
                <w:i/>
                <w:iCs/>
                <w:color w:val="000000"/>
                <w:sz w:val="28"/>
                <w:szCs w:val="28"/>
                <w:lang w:val="en-US"/>
              </w:rPr>
              <w:t>număr de înregistrare</w:t>
            </w:r>
            <w:r w:rsidRPr="00535D14">
              <w:rPr>
                <w:color w:val="000000"/>
                <w:sz w:val="28"/>
                <w:szCs w:val="28"/>
                <w:lang w:val="en-US"/>
              </w:rPr>
              <w:t> – numărul atribuit unui vehicul în vederea identificării</w:t>
            </w:r>
          </w:p>
          <w:p w:rsidR="00F54F1B" w:rsidRDefault="00F54F1B" w:rsidP="00F54F1B">
            <w:pPr>
              <w:pStyle w:val="a3"/>
              <w:numPr>
                <w:ilvl w:val="0"/>
                <w:numId w:val="7"/>
              </w:numPr>
              <w:ind w:left="0" w:hanging="720"/>
              <w:rPr>
                <w:color w:val="000000"/>
                <w:sz w:val="28"/>
                <w:szCs w:val="28"/>
                <w:lang w:val="en-US"/>
              </w:rPr>
            </w:pPr>
            <w:r>
              <w:rPr>
                <w:color w:val="000000"/>
                <w:sz w:val="28"/>
                <w:szCs w:val="28"/>
                <w:lang w:val="en-US"/>
              </w:rPr>
              <w:lastRenderedPageBreak/>
              <w:t xml:space="preserve">   </w:t>
            </w:r>
            <w:r w:rsidRPr="00535D14">
              <w:rPr>
                <w:color w:val="000000"/>
                <w:sz w:val="28"/>
                <w:szCs w:val="28"/>
                <w:lang w:val="en-US"/>
              </w:rPr>
              <w:t xml:space="preserve"> </w:t>
            </w:r>
            <w:r>
              <w:rPr>
                <w:color w:val="000000"/>
                <w:sz w:val="28"/>
                <w:szCs w:val="28"/>
                <w:lang w:val="en-US"/>
              </w:rPr>
              <w:t xml:space="preserve"> </w:t>
            </w:r>
            <w:r w:rsidRPr="00535D14">
              <w:rPr>
                <w:color w:val="000000"/>
                <w:sz w:val="28"/>
                <w:szCs w:val="28"/>
                <w:lang w:val="en-US"/>
              </w:rPr>
              <w:t xml:space="preserve">acestuia în circulaţie, format din litere majuscule ale alfabetului latin şi din cifre </w:t>
            </w:r>
          </w:p>
          <w:p w:rsidR="00F54F1B" w:rsidRPr="00535D14" w:rsidRDefault="00F54F1B" w:rsidP="00F54F1B">
            <w:pPr>
              <w:pStyle w:val="a3"/>
              <w:numPr>
                <w:ilvl w:val="0"/>
                <w:numId w:val="7"/>
              </w:numPr>
              <w:ind w:left="0" w:hanging="720"/>
              <w:rPr>
                <w:color w:val="000000"/>
                <w:sz w:val="28"/>
                <w:szCs w:val="28"/>
                <w:lang w:val="en-US"/>
              </w:rPr>
            </w:pPr>
            <w:r>
              <w:rPr>
                <w:color w:val="000000"/>
                <w:sz w:val="28"/>
                <w:szCs w:val="28"/>
                <w:lang w:val="en-US"/>
              </w:rPr>
              <w:t xml:space="preserve">    </w:t>
            </w:r>
            <w:proofErr w:type="gramStart"/>
            <w:r w:rsidRPr="00535D14">
              <w:rPr>
                <w:color w:val="000000"/>
                <w:sz w:val="28"/>
                <w:szCs w:val="28"/>
                <w:lang w:val="en-US"/>
              </w:rPr>
              <w:t>arabe</w:t>
            </w:r>
            <w:proofErr w:type="gramEnd"/>
            <w:r w:rsidRPr="00535D14">
              <w:rPr>
                <w:color w:val="000000"/>
                <w:sz w:val="28"/>
                <w:szCs w:val="28"/>
                <w:lang w:val="en-US"/>
              </w:rPr>
              <w:t xml:space="preserve"> de culoare albă, conform anexei nr. 1 la Regulament.</w:t>
            </w:r>
          </w:p>
          <w:p w:rsidR="00F54F1B" w:rsidRPr="0018487F" w:rsidRDefault="00F54F1B" w:rsidP="005F225E">
            <w:pPr>
              <w:jc w:val="both"/>
              <w:rPr>
                <w:color w:val="000000"/>
                <w:sz w:val="28"/>
                <w:szCs w:val="28"/>
                <w:lang w:val="en-US"/>
              </w:rPr>
            </w:pPr>
            <w:r>
              <w:rPr>
                <w:b/>
                <w:bCs/>
                <w:color w:val="000000"/>
                <w:sz w:val="28"/>
                <w:szCs w:val="28"/>
                <w:lang w:val="en-US"/>
              </w:rPr>
              <w:t xml:space="preserve">                                       </w:t>
            </w:r>
            <w:r w:rsidRPr="0018487F">
              <w:rPr>
                <w:b/>
                <w:bCs/>
                <w:color w:val="000000"/>
                <w:sz w:val="28"/>
                <w:szCs w:val="28"/>
                <w:lang w:val="en-US"/>
              </w:rPr>
              <w:t>II. Înregistrarea vehiculelor</w:t>
            </w:r>
          </w:p>
          <w:p w:rsidR="00F54F1B" w:rsidRDefault="00F54F1B" w:rsidP="005F225E">
            <w:pPr>
              <w:jc w:val="both"/>
              <w:rPr>
                <w:color w:val="000000"/>
                <w:sz w:val="28"/>
                <w:szCs w:val="28"/>
                <w:lang w:val="en-US"/>
              </w:rPr>
            </w:pPr>
            <w:r w:rsidRPr="0018487F">
              <w:rPr>
                <w:color w:val="000000"/>
                <w:sz w:val="28"/>
                <w:szCs w:val="28"/>
                <w:lang w:val="en-US"/>
              </w:rPr>
              <w:t xml:space="preserve">3. Proprietarii de vehicule sînt obligaţi să le înregistreze/reînregistreze înainte de a le </w:t>
            </w:r>
          </w:p>
          <w:p w:rsidR="00F54F1B" w:rsidRDefault="00F54F1B" w:rsidP="005F225E">
            <w:pPr>
              <w:jc w:val="both"/>
              <w:rPr>
                <w:color w:val="000000"/>
                <w:sz w:val="28"/>
                <w:szCs w:val="28"/>
                <w:lang w:val="en-US"/>
              </w:rPr>
            </w:pPr>
            <w:r>
              <w:rPr>
                <w:color w:val="000000"/>
                <w:sz w:val="28"/>
                <w:szCs w:val="28"/>
                <w:lang w:val="en-US"/>
              </w:rPr>
              <w:t xml:space="preserve">    </w:t>
            </w:r>
            <w:r w:rsidRPr="0018487F">
              <w:rPr>
                <w:color w:val="000000"/>
                <w:sz w:val="28"/>
                <w:szCs w:val="28"/>
                <w:lang w:val="en-US"/>
              </w:rPr>
              <w:t>pune în circulaţie,la primărie</w:t>
            </w:r>
          </w:p>
          <w:p w:rsidR="00F54F1B" w:rsidRPr="0018487F" w:rsidRDefault="00F54F1B" w:rsidP="005F225E">
            <w:pPr>
              <w:jc w:val="both"/>
              <w:rPr>
                <w:color w:val="000000"/>
                <w:sz w:val="28"/>
                <w:szCs w:val="28"/>
                <w:lang w:val="en-US"/>
              </w:rPr>
            </w:pPr>
          </w:p>
          <w:p w:rsidR="00F54F1B" w:rsidRPr="00535D14" w:rsidRDefault="00F54F1B" w:rsidP="005F225E">
            <w:pPr>
              <w:jc w:val="both"/>
              <w:rPr>
                <w:color w:val="000000"/>
                <w:sz w:val="28"/>
                <w:szCs w:val="28"/>
                <w:lang w:val="en-US"/>
              </w:rPr>
            </w:pPr>
            <w:r w:rsidRPr="00535D14">
              <w:rPr>
                <w:color w:val="000000"/>
                <w:sz w:val="28"/>
                <w:szCs w:val="28"/>
                <w:lang w:val="en-US"/>
              </w:rPr>
              <w:t xml:space="preserve">4. Înregistrarea/reînregistrarea vehiculelor se face contra plată, mărimea căreia </w:t>
            </w:r>
          </w:p>
          <w:p w:rsidR="00F54F1B" w:rsidRPr="00535D14" w:rsidRDefault="00F54F1B" w:rsidP="005F225E">
            <w:pPr>
              <w:jc w:val="both"/>
              <w:rPr>
                <w:color w:val="000000"/>
                <w:sz w:val="28"/>
                <w:szCs w:val="28"/>
                <w:lang w:val="en-US"/>
              </w:rPr>
            </w:pPr>
            <w:r>
              <w:rPr>
                <w:color w:val="000000"/>
                <w:sz w:val="28"/>
                <w:szCs w:val="28"/>
                <w:lang w:val="en-US"/>
              </w:rPr>
              <w:t xml:space="preserve">   </w:t>
            </w:r>
            <w:r w:rsidRPr="00535D14">
              <w:rPr>
                <w:color w:val="000000"/>
                <w:sz w:val="28"/>
                <w:szCs w:val="28"/>
                <w:lang w:val="en-US"/>
              </w:rPr>
              <w:t xml:space="preserve"> este stabilită de către consiliul local</w:t>
            </w:r>
          </w:p>
          <w:p w:rsidR="00F54F1B" w:rsidRPr="00535D14" w:rsidRDefault="00F54F1B" w:rsidP="005F225E">
            <w:pPr>
              <w:ind w:left="360"/>
              <w:jc w:val="both"/>
              <w:rPr>
                <w:color w:val="000000"/>
                <w:sz w:val="28"/>
                <w:szCs w:val="28"/>
                <w:lang w:val="en-US"/>
              </w:rPr>
            </w:pPr>
          </w:p>
          <w:p w:rsidR="00F54F1B" w:rsidRDefault="00F54F1B" w:rsidP="005F225E">
            <w:pPr>
              <w:jc w:val="both"/>
              <w:rPr>
                <w:color w:val="000000"/>
                <w:sz w:val="28"/>
                <w:szCs w:val="28"/>
                <w:lang w:val="en-US"/>
              </w:rPr>
            </w:pPr>
            <w:r w:rsidRPr="0018487F">
              <w:rPr>
                <w:color w:val="000000"/>
                <w:sz w:val="28"/>
                <w:szCs w:val="28"/>
                <w:lang w:val="en-US"/>
              </w:rPr>
              <w:t>5. Cererea privind înregistrarea vehiculului se depune de către solicitant sau</w:t>
            </w:r>
          </w:p>
          <w:p w:rsidR="00F54F1B" w:rsidRDefault="00F54F1B" w:rsidP="005F225E">
            <w:pPr>
              <w:jc w:val="both"/>
              <w:rPr>
                <w:color w:val="000000"/>
                <w:sz w:val="28"/>
                <w:szCs w:val="28"/>
                <w:lang w:val="en-US"/>
              </w:rPr>
            </w:pPr>
            <w:r w:rsidRPr="0018487F">
              <w:rPr>
                <w:color w:val="000000"/>
                <w:sz w:val="28"/>
                <w:szCs w:val="28"/>
                <w:lang w:val="en-US"/>
              </w:rPr>
              <w:t xml:space="preserve"> </w:t>
            </w:r>
            <w:r>
              <w:rPr>
                <w:color w:val="000000"/>
                <w:sz w:val="28"/>
                <w:szCs w:val="28"/>
                <w:lang w:val="en-US"/>
              </w:rPr>
              <w:t xml:space="preserve"> </w:t>
            </w:r>
            <w:proofErr w:type="gramStart"/>
            <w:r w:rsidRPr="0018487F">
              <w:rPr>
                <w:color w:val="000000"/>
                <w:sz w:val="28"/>
                <w:szCs w:val="28"/>
                <w:lang w:val="en-US"/>
              </w:rPr>
              <w:t>persoana</w:t>
            </w:r>
            <w:proofErr w:type="gramEnd"/>
            <w:r w:rsidRPr="0018487F">
              <w:rPr>
                <w:color w:val="000000"/>
                <w:sz w:val="28"/>
                <w:szCs w:val="28"/>
                <w:lang w:val="en-US"/>
              </w:rPr>
              <w:t xml:space="preserve"> împuternicită de acesta, conform modelului cererii expuse în anexa nr. 2</w:t>
            </w:r>
          </w:p>
          <w:p w:rsidR="00F54F1B" w:rsidRPr="0018487F" w:rsidRDefault="00F54F1B" w:rsidP="005F225E">
            <w:pPr>
              <w:jc w:val="both"/>
              <w:rPr>
                <w:color w:val="000000"/>
                <w:sz w:val="28"/>
                <w:szCs w:val="28"/>
                <w:lang w:val="en-US"/>
              </w:rPr>
            </w:pPr>
            <w:r w:rsidRPr="0018487F">
              <w:rPr>
                <w:color w:val="000000"/>
                <w:sz w:val="28"/>
                <w:szCs w:val="28"/>
                <w:lang w:val="en-US"/>
              </w:rPr>
              <w:t xml:space="preserve"> la prezentul Regulament, </w:t>
            </w:r>
            <w:r>
              <w:rPr>
                <w:color w:val="000000"/>
                <w:sz w:val="28"/>
                <w:szCs w:val="28"/>
                <w:lang w:val="en-US"/>
              </w:rPr>
              <w:t xml:space="preserve"> </w:t>
            </w:r>
            <w:r w:rsidRPr="0018487F">
              <w:rPr>
                <w:color w:val="000000"/>
                <w:sz w:val="28"/>
                <w:szCs w:val="28"/>
                <w:lang w:val="en-US"/>
              </w:rPr>
              <w:t>la primăria unde îşi are domiciliul sau sediul</w:t>
            </w:r>
          </w:p>
          <w:p w:rsidR="00F54F1B" w:rsidRDefault="00F54F1B" w:rsidP="005F225E">
            <w:pPr>
              <w:rPr>
                <w:color w:val="000000"/>
                <w:sz w:val="28"/>
                <w:szCs w:val="28"/>
                <w:lang w:val="en-US"/>
              </w:rPr>
            </w:pPr>
          </w:p>
          <w:p w:rsidR="00F54F1B" w:rsidRDefault="00F54F1B" w:rsidP="005F225E">
            <w:pPr>
              <w:rPr>
                <w:color w:val="000000"/>
                <w:sz w:val="28"/>
                <w:szCs w:val="28"/>
                <w:lang w:val="en-US"/>
              </w:rPr>
            </w:pPr>
            <w:r w:rsidRPr="0018487F">
              <w:rPr>
                <w:color w:val="000000"/>
                <w:sz w:val="28"/>
                <w:szCs w:val="28"/>
                <w:lang w:val="en-US"/>
              </w:rPr>
              <w:t>6.La cerere se anexează următoarele documente:</w:t>
            </w:r>
            <w:r w:rsidRPr="0018487F">
              <w:rPr>
                <w:color w:val="000000"/>
                <w:sz w:val="28"/>
                <w:szCs w:val="28"/>
                <w:lang w:val="en-US"/>
              </w:rPr>
              <w:br/>
              <w:t>    a) actul de identitate;</w:t>
            </w:r>
            <w:r w:rsidRPr="0018487F">
              <w:rPr>
                <w:color w:val="000000"/>
                <w:sz w:val="28"/>
                <w:szCs w:val="28"/>
                <w:lang w:val="en-US"/>
              </w:rPr>
              <w:br/>
              <w:t>    b) actul de identitate al persoanei împuternicite şi copia procurii, după caz;</w:t>
            </w:r>
            <w:r w:rsidRPr="0018487F">
              <w:rPr>
                <w:color w:val="000000"/>
                <w:sz w:val="28"/>
                <w:szCs w:val="28"/>
                <w:lang w:val="en-US"/>
              </w:rPr>
              <w:br/>
              <w:t>    c) declaraţie pe propria răspundere cu privire la modul de intrare în posesia</w:t>
            </w:r>
          </w:p>
          <w:p w:rsidR="00F54F1B" w:rsidRPr="0018487F" w:rsidRDefault="00F54F1B" w:rsidP="005F225E">
            <w:pPr>
              <w:rPr>
                <w:color w:val="000000"/>
                <w:sz w:val="28"/>
                <w:szCs w:val="28"/>
                <w:lang w:val="en-US"/>
              </w:rPr>
            </w:pPr>
            <w:r>
              <w:rPr>
                <w:color w:val="000000"/>
                <w:sz w:val="28"/>
                <w:szCs w:val="28"/>
                <w:lang w:val="en-US"/>
              </w:rPr>
              <w:t xml:space="preserve">      </w:t>
            </w:r>
            <w:r w:rsidRPr="0018487F">
              <w:rPr>
                <w:color w:val="000000"/>
                <w:sz w:val="28"/>
                <w:szCs w:val="28"/>
                <w:lang w:val="en-US"/>
              </w:rPr>
              <w:t xml:space="preserve"> </w:t>
            </w:r>
            <w:r>
              <w:rPr>
                <w:color w:val="000000"/>
                <w:sz w:val="28"/>
                <w:szCs w:val="28"/>
                <w:lang w:val="en-US"/>
              </w:rPr>
              <w:t xml:space="preserve"> </w:t>
            </w:r>
            <w:r w:rsidRPr="0018487F">
              <w:rPr>
                <w:color w:val="000000"/>
                <w:sz w:val="28"/>
                <w:szCs w:val="28"/>
                <w:lang w:val="en-US"/>
              </w:rPr>
              <w:t>respectivului vehicul,</w:t>
            </w:r>
          </w:p>
          <w:p w:rsidR="00F54F1B" w:rsidRDefault="00F54F1B" w:rsidP="005F225E">
            <w:pPr>
              <w:rPr>
                <w:color w:val="000000"/>
                <w:sz w:val="28"/>
                <w:szCs w:val="28"/>
                <w:lang w:val="en-US"/>
              </w:rPr>
            </w:pPr>
            <w:proofErr w:type="gramStart"/>
            <w:r w:rsidRPr="0018487F">
              <w:rPr>
                <w:color w:val="000000"/>
                <w:sz w:val="28"/>
                <w:szCs w:val="28"/>
                <w:lang w:val="en-US"/>
              </w:rPr>
              <w:t>d)</w:t>
            </w:r>
            <w:proofErr w:type="gramEnd"/>
            <w:r w:rsidRPr="0018487F">
              <w:rPr>
                <w:color w:val="000000"/>
                <w:sz w:val="28"/>
                <w:szCs w:val="28"/>
                <w:lang w:val="en-US"/>
              </w:rPr>
              <w:t>certificatul de înregistrare a vehiculului în cazul reînregistrării;</w:t>
            </w:r>
            <w:r w:rsidRPr="0018487F">
              <w:rPr>
                <w:color w:val="000000"/>
                <w:sz w:val="28"/>
                <w:szCs w:val="28"/>
                <w:lang w:val="en-US"/>
              </w:rPr>
              <w:br/>
              <w:t>   e)actul atestator (recipisa) cu privire la transmiterea vehiculului în folosinţă;</w:t>
            </w:r>
            <w:r w:rsidRPr="0018487F">
              <w:rPr>
                <w:color w:val="000000"/>
                <w:sz w:val="28"/>
                <w:szCs w:val="28"/>
                <w:lang w:val="en-US"/>
              </w:rPr>
              <w:br/>
              <w:t>   g)dovada de plată a taxelor stabilite pentru înregistrare sau reînregistrare.</w:t>
            </w:r>
            <w:r w:rsidRPr="0018487F">
              <w:rPr>
                <w:color w:val="000000"/>
                <w:sz w:val="28"/>
                <w:szCs w:val="28"/>
                <w:lang w:val="en-US"/>
              </w:rPr>
              <w:br/>
              <w:t xml:space="preserve">    </w:t>
            </w:r>
          </w:p>
          <w:p w:rsidR="00F54F1B" w:rsidRDefault="00F54F1B" w:rsidP="005F225E">
            <w:pPr>
              <w:rPr>
                <w:color w:val="000000"/>
                <w:sz w:val="28"/>
                <w:szCs w:val="28"/>
                <w:lang w:val="en-US"/>
              </w:rPr>
            </w:pPr>
            <w:r w:rsidRPr="0018487F">
              <w:rPr>
                <w:color w:val="000000"/>
                <w:sz w:val="28"/>
                <w:szCs w:val="28"/>
                <w:lang w:val="en-US"/>
              </w:rPr>
              <w:t>7. Reînregistrarea vehiculului ca urmare a înstrăinării acestuia se efectuează în</w:t>
            </w:r>
          </w:p>
          <w:p w:rsidR="00F54F1B" w:rsidRDefault="00F54F1B" w:rsidP="005F225E">
            <w:pPr>
              <w:rPr>
                <w:color w:val="000000"/>
                <w:sz w:val="28"/>
                <w:szCs w:val="28"/>
                <w:lang w:val="en-US"/>
              </w:rPr>
            </w:pPr>
            <w:r>
              <w:rPr>
                <w:color w:val="000000"/>
                <w:sz w:val="28"/>
                <w:szCs w:val="28"/>
                <w:lang w:val="en-US"/>
              </w:rPr>
              <w:t xml:space="preserve">    </w:t>
            </w:r>
            <w:r w:rsidRPr="0018487F">
              <w:rPr>
                <w:color w:val="000000"/>
                <w:sz w:val="28"/>
                <w:szCs w:val="28"/>
                <w:lang w:val="en-US"/>
              </w:rPr>
              <w:t xml:space="preserve">baza solicitării în scris a cumpărătorului conform procedurii stabilite de prezentul </w:t>
            </w:r>
          </w:p>
          <w:p w:rsidR="00F54F1B" w:rsidRDefault="00F54F1B" w:rsidP="005F225E">
            <w:pPr>
              <w:rPr>
                <w:color w:val="000000"/>
                <w:sz w:val="28"/>
                <w:szCs w:val="28"/>
                <w:lang w:val="en-US"/>
              </w:rPr>
            </w:pPr>
            <w:r>
              <w:rPr>
                <w:color w:val="000000"/>
                <w:sz w:val="28"/>
                <w:szCs w:val="28"/>
                <w:lang w:val="en-US"/>
              </w:rPr>
              <w:t xml:space="preserve">    </w:t>
            </w:r>
            <w:r w:rsidRPr="0018487F">
              <w:rPr>
                <w:color w:val="000000"/>
                <w:sz w:val="28"/>
                <w:szCs w:val="28"/>
                <w:lang w:val="en-US"/>
              </w:rPr>
              <w:t>Regulament.</w:t>
            </w:r>
          </w:p>
          <w:p w:rsidR="00F54F1B" w:rsidRDefault="00F54F1B" w:rsidP="005F225E">
            <w:pPr>
              <w:rPr>
                <w:color w:val="000000"/>
                <w:sz w:val="28"/>
                <w:szCs w:val="28"/>
                <w:lang w:val="en-US"/>
              </w:rPr>
            </w:pPr>
            <w:r>
              <w:rPr>
                <w:color w:val="000000"/>
                <w:sz w:val="28"/>
                <w:szCs w:val="28"/>
                <w:lang w:val="en-US"/>
              </w:rPr>
              <w:br/>
            </w:r>
            <w:r w:rsidRPr="0018487F">
              <w:rPr>
                <w:color w:val="000000"/>
                <w:sz w:val="28"/>
                <w:szCs w:val="28"/>
                <w:lang w:val="en-US"/>
              </w:rPr>
              <w:t xml:space="preserve">8. Actele ce au servit ca bază la înregistrarea, reînregistrarea şi radierea din evidenţă </w:t>
            </w:r>
          </w:p>
          <w:p w:rsidR="00F54F1B" w:rsidRDefault="00F54F1B" w:rsidP="005F225E">
            <w:pPr>
              <w:rPr>
                <w:color w:val="000000"/>
                <w:sz w:val="28"/>
                <w:szCs w:val="28"/>
                <w:lang w:val="en-US"/>
              </w:rPr>
            </w:pPr>
            <w:r>
              <w:rPr>
                <w:color w:val="000000"/>
                <w:sz w:val="28"/>
                <w:szCs w:val="28"/>
                <w:lang w:val="en-US"/>
              </w:rPr>
              <w:t xml:space="preserve">    </w:t>
            </w:r>
            <w:proofErr w:type="gramStart"/>
            <w:r w:rsidRPr="0018487F">
              <w:rPr>
                <w:color w:val="000000"/>
                <w:sz w:val="28"/>
                <w:szCs w:val="28"/>
                <w:lang w:val="en-US"/>
              </w:rPr>
              <w:t>a</w:t>
            </w:r>
            <w:proofErr w:type="gramEnd"/>
            <w:r w:rsidRPr="0018487F">
              <w:rPr>
                <w:color w:val="000000"/>
                <w:sz w:val="28"/>
                <w:szCs w:val="28"/>
                <w:lang w:val="en-US"/>
              </w:rPr>
              <w:t xml:space="preserve"> vehiculelor </w:t>
            </w:r>
            <w:r>
              <w:rPr>
                <w:color w:val="000000"/>
                <w:sz w:val="28"/>
                <w:szCs w:val="28"/>
                <w:lang w:val="en-US"/>
              </w:rPr>
              <w:t>se păstrează timp de 3 ani.</w:t>
            </w:r>
          </w:p>
          <w:p w:rsidR="00F54F1B" w:rsidRDefault="00F54F1B" w:rsidP="005F225E">
            <w:pPr>
              <w:rPr>
                <w:color w:val="000000"/>
                <w:sz w:val="28"/>
                <w:szCs w:val="28"/>
                <w:lang w:val="en-US"/>
              </w:rPr>
            </w:pPr>
            <w:r>
              <w:rPr>
                <w:color w:val="000000"/>
                <w:sz w:val="28"/>
                <w:szCs w:val="28"/>
                <w:lang w:val="en-US"/>
              </w:rPr>
              <w:t> </w:t>
            </w:r>
          </w:p>
          <w:p w:rsidR="00F54F1B" w:rsidRDefault="00F54F1B" w:rsidP="00F54F1B">
            <w:pPr>
              <w:pStyle w:val="a3"/>
              <w:numPr>
                <w:ilvl w:val="0"/>
                <w:numId w:val="31"/>
              </w:numPr>
              <w:ind w:left="284" w:hanging="284"/>
              <w:rPr>
                <w:color w:val="000000"/>
                <w:sz w:val="28"/>
                <w:szCs w:val="28"/>
                <w:lang w:val="en-US"/>
              </w:rPr>
            </w:pPr>
            <w:r w:rsidRPr="009C5517">
              <w:rPr>
                <w:color w:val="000000"/>
                <w:sz w:val="28"/>
                <w:szCs w:val="28"/>
                <w:lang w:val="en-US"/>
              </w:rPr>
              <w:t xml:space="preserve">Primarul desemnează prin dispoziţie </w:t>
            </w:r>
            <w:r>
              <w:rPr>
                <w:color w:val="000000"/>
                <w:sz w:val="28"/>
                <w:szCs w:val="28"/>
                <w:lang w:val="en-US"/>
              </w:rPr>
              <w:t xml:space="preserve">secretarul </w:t>
            </w:r>
            <w:proofErr w:type="gramStart"/>
            <w:r>
              <w:rPr>
                <w:color w:val="000000"/>
                <w:sz w:val="28"/>
                <w:szCs w:val="28"/>
                <w:lang w:val="en-US"/>
              </w:rPr>
              <w:t>consiliului ,</w:t>
            </w:r>
            <w:r w:rsidRPr="009C5517">
              <w:rPr>
                <w:color w:val="000000"/>
                <w:sz w:val="28"/>
                <w:szCs w:val="28"/>
                <w:lang w:val="en-US"/>
              </w:rPr>
              <w:t>pentru</w:t>
            </w:r>
            <w:proofErr w:type="gramEnd"/>
            <w:r w:rsidRPr="009C5517">
              <w:rPr>
                <w:color w:val="000000"/>
                <w:sz w:val="28"/>
                <w:szCs w:val="28"/>
                <w:lang w:val="en-US"/>
              </w:rPr>
              <w:t xml:space="preserve"> efectuarea   înregistrării vehiculelor şi în sarcina căruia va intra examinarea şi verificarea documentelor prevăzute la pct. 5</w:t>
            </w:r>
            <w:r>
              <w:rPr>
                <w:color w:val="000000"/>
                <w:sz w:val="28"/>
                <w:szCs w:val="28"/>
                <w:lang w:val="en-US"/>
              </w:rPr>
              <w:t xml:space="preserve"> </w:t>
            </w:r>
            <w:r w:rsidRPr="009C5517">
              <w:rPr>
                <w:color w:val="000000"/>
                <w:sz w:val="28"/>
                <w:szCs w:val="28"/>
                <w:lang w:val="en-US"/>
              </w:rPr>
              <w:t>din prezentul Regulament</w:t>
            </w:r>
            <w:r w:rsidRPr="009C5517">
              <w:rPr>
                <w:color w:val="000000"/>
                <w:sz w:val="28"/>
                <w:szCs w:val="28"/>
                <w:lang w:val="en-US"/>
              </w:rPr>
              <w:br/>
              <w:t xml:space="preserve">    Respectarea acestor cerinţe va constitui temei pentru înregistrarea vehiculelor şi eliberarea certificatului respectiv posesorului acestuia. În cazul nerespectării acestor cerinţe înregistrarea </w:t>
            </w:r>
            <w:proofErr w:type="gramStart"/>
            <w:r w:rsidRPr="009C5517">
              <w:rPr>
                <w:color w:val="000000"/>
                <w:sz w:val="28"/>
                <w:szCs w:val="28"/>
                <w:lang w:val="en-US"/>
              </w:rPr>
              <w:t>va</w:t>
            </w:r>
            <w:proofErr w:type="gramEnd"/>
            <w:r w:rsidRPr="009C5517">
              <w:rPr>
                <w:color w:val="000000"/>
                <w:sz w:val="28"/>
                <w:szCs w:val="28"/>
                <w:lang w:val="en-US"/>
              </w:rPr>
              <w:t xml:space="preserve"> fi posibilă doar după înlăturar</w:t>
            </w:r>
            <w:r>
              <w:rPr>
                <w:color w:val="000000"/>
                <w:sz w:val="28"/>
                <w:szCs w:val="28"/>
                <w:lang w:val="en-US"/>
              </w:rPr>
              <w:t>ea neajunsurilor depistate.</w:t>
            </w:r>
          </w:p>
          <w:p w:rsidR="00F54F1B" w:rsidRPr="006741B9" w:rsidRDefault="00F54F1B" w:rsidP="005F225E">
            <w:pPr>
              <w:rPr>
                <w:color w:val="000000"/>
                <w:sz w:val="28"/>
                <w:szCs w:val="28"/>
                <w:lang w:val="en-US"/>
              </w:rPr>
            </w:pPr>
          </w:p>
          <w:p w:rsidR="00F54F1B" w:rsidRPr="009C5517" w:rsidRDefault="00F54F1B" w:rsidP="00F54F1B">
            <w:pPr>
              <w:pStyle w:val="a3"/>
              <w:numPr>
                <w:ilvl w:val="0"/>
                <w:numId w:val="31"/>
              </w:numPr>
              <w:tabs>
                <w:tab w:val="left" w:pos="495"/>
              </w:tabs>
              <w:ind w:left="426" w:hanging="426"/>
              <w:rPr>
                <w:color w:val="000000"/>
                <w:sz w:val="28"/>
                <w:szCs w:val="28"/>
                <w:lang w:val="en-US"/>
              </w:rPr>
            </w:pPr>
            <w:r w:rsidRPr="009C5517">
              <w:rPr>
                <w:sz w:val="28"/>
                <w:szCs w:val="28"/>
                <w:lang w:val="en-US"/>
              </w:rPr>
              <w:t xml:space="preserve">La înregistrare, registratorul înscrie pe vehicul, într-un singur rînd, un număr </w:t>
            </w:r>
          </w:p>
          <w:p w:rsidR="00F54F1B" w:rsidRDefault="00F54F1B" w:rsidP="005F225E">
            <w:pPr>
              <w:ind w:left="360"/>
              <w:rPr>
                <w:sz w:val="28"/>
                <w:szCs w:val="28"/>
                <w:lang w:val="en-US"/>
              </w:rPr>
            </w:pPr>
            <w:r w:rsidRPr="009C5517">
              <w:rPr>
                <w:sz w:val="28"/>
                <w:szCs w:val="28"/>
                <w:lang w:val="en-US"/>
              </w:rPr>
              <w:t xml:space="preserve">  unic de înregistrare compus de 2 litere ,care indică codul unităţii administrativ-</w:t>
            </w:r>
            <w:r>
              <w:rPr>
                <w:sz w:val="28"/>
                <w:szCs w:val="28"/>
                <w:lang w:val="en-US"/>
              </w:rPr>
              <w:t xml:space="preserve"> </w:t>
            </w:r>
            <w:r w:rsidRPr="009C5517">
              <w:rPr>
                <w:sz w:val="28"/>
                <w:szCs w:val="28"/>
                <w:lang w:val="en-US"/>
              </w:rPr>
              <w:t xml:space="preserve">teritoriale de nivelul unu, urmate de 2 litere ce indica abrevierea localităţii şi </w:t>
            </w:r>
            <w:r w:rsidRPr="009C5517">
              <w:rPr>
                <w:sz w:val="28"/>
                <w:szCs w:val="28"/>
                <w:lang w:val="en-US"/>
              </w:rPr>
              <w:lastRenderedPageBreak/>
              <w:t>numărul de ordine începînd cu 001.</w:t>
            </w:r>
          </w:p>
          <w:p w:rsidR="00F54F1B" w:rsidRDefault="00F54F1B" w:rsidP="005F225E">
            <w:pPr>
              <w:ind w:left="360"/>
              <w:rPr>
                <w:sz w:val="28"/>
                <w:szCs w:val="28"/>
                <w:lang w:val="en-US"/>
              </w:rPr>
            </w:pPr>
          </w:p>
          <w:p w:rsidR="00F54F1B" w:rsidRDefault="00F54F1B" w:rsidP="00F54F1B">
            <w:pPr>
              <w:pStyle w:val="a3"/>
              <w:numPr>
                <w:ilvl w:val="0"/>
                <w:numId w:val="31"/>
              </w:numPr>
              <w:ind w:left="426" w:hanging="426"/>
              <w:rPr>
                <w:color w:val="000000"/>
                <w:sz w:val="28"/>
                <w:szCs w:val="28"/>
                <w:lang w:val="en-US"/>
              </w:rPr>
            </w:pPr>
            <w:r w:rsidRPr="00BD457B">
              <w:rPr>
                <w:color w:val="000000"/>
                <w:sz w:val="28"/>
                <w:szCs w:val="28"/>
                <w:lang w:val="en-US"/>
              </w:rPr>
              <w:t xml:space="preserve"> Numărul de înregistrare trebuie </w:t>
            </w:r>
            <w:proofErr w:type="gramStart"/>
            <w:r w:rsidRPr="00BD457B">
              <w:rPr>
                <w:color w:val="000000"/>
                <w:sz w:val="28"/>
                <w:szCs w:val="28"/>
                <w:lang w:val="en-US"/>
              </w:rPr>
              <w:t>să</w:t>
            </w:r>
            <w:proofErr w:type="gramEnd"/>
            <w:r w:rsidRPr="00BD457B">
              <w:rPr>
                <w:color w:val="000000"/>
                <w:sz w:val="28"/>
                <w:szCs w:val="28"/>
                <w:lang w:val="en-US"/>
              </w:rPr>
              <w:t xml:space="preserve"> fie înscris prin aplicarea vopselei de culoare albă în spatele vehiculului, pe axa de simetrie a</w:t>
            </w:r>
            <w:r>
              <w:rPr>
                <w:color w:val="000000"/>
                <w:sz w:val="28"/>
                <w:szCs w:val="28"/>
                <w:lang w:val="en-US"/>
              </w:rPr>
              <w:t xml:space="preserve"> acestuia folosind un şablon. </w:t>
            </w:r>
            <w:r>
              <w:rPr>
                <w:color w:val="000000"/>
                <w:sz w:val="28"/>
                <w:szCs w:val="28"/>
                <w:lang w:val="en-US"/>
              </w:rPr>
              <w:br/>
            </w:r>
            <w:r w:rsidRPr="00BD457B">
              <w:rPr>
                <w:color w:val="000000"/>
                <w:sz w:val="28"/>
                <w:szCs w:val="28"/>
                <w:lang w:val="en-US"/>
              </w:rPr>
              <w:t xml:space="preserve">În cazul în care vehiculul </w:t>
            </w:r>
            <w:proofErr w:type="gramStart"/>
            <w:r w:rsidRPr="00BD457B">
              <w:rPr>
                <w:color w:val="000000"/>
                <w:sz w:val="28"/>
                <w:szCs w:val="28"/>
                <w:lang w:val="en-US"/>
              </w:rPr>
              <w:t>nu are</w:t>
            </w:r>
            <w:proofErr w:type="gramEnd"/>
            <w:r w:rsidRPr="00BD457B">
              <w:rPr>
                <w:color w:val="000000"/>
                <w:sz w:val="28"/>
                <w:szCs w:val="28"/>
                <w:lang w:val="en-US"/>
              </w:rPr>
              <w:t xml:space="preserve"> obloane, în partea din spate trebuie fixat un panou cu dimensiunile care vor permite aplicarea numărului de înregistrare.</w:t>
            </w:r>
          </w:p>
          <w:p w:rsidR="00F54F1B" w:rsidRPr="006741B9" w:rsidRDefault="00F54F1B" w:rsidP="005F225E">
            <w:pPr>
              <w:rPr>
                <w:color w:val="000000"/>
                <w:sz w:val="28"/>
                <w:szCs w:val="28"/>
                <w:lang w:val="en-US"/>
              </w:rPr>
            </w:pPr>
          </w:p>
          <w:p w:rsidR="00F54F1B" w:rsidRDefault="00F54F1B" w:rsidP="00F54F1B">
            <w:pPr>
              <w:pStyle w:val="a3"/>
              <w:numPr>
                <w:ilvl w:val="0"/>
                <w:numId w:val="31"/>
              </w:numPr>
              <w:ind w:left="426" w:hanging="426"/>
              <w:rPr>
                <w:color w:val="000000"/>
                <w:sz w:val="28"/>
                <w:szCs w:val="28"/>
                <w:lang w:val="en-US"/>
              </w:rPr>
            </w:pPr>
            <w:r w:rsidRPr="00BD457B">
              <w:rPr>
                <w:color w:val="000000"/>
                <w:sz w:val="28"/>
                <w:szCs w:val="28"/>
                <w:lang w:val="en-US"/>
              </w:rPr>
              <w:t xml:space="preserve">Pentru fiecare vehicul înregistrat se eliberează </w:t>
            </w:r>
            <w:proofErr w:type="gramStart"/>
            <w:r w:rsidRPr="00BD457B">
              <w:rPr>
                <w:color w:val="000000"/>
                <w:sz w:val="28"/>
                <w:szCs w:val="28"/>
                <w:lang w:val="en-US"/>
              </w:rPr>
              <w:t>un</w:t>
            </w:r>
            <w:proofErr w:type="gramEnd"/>
            <w:r w:rsidRPr="00BD457B">
              <w:rPr>
                <w:color w:val="000000"/>
                <w:sz w:val="28"/>
                <w:szCs w:val="28"/>
                <w:lang w:val="en-US"/>
              </w:rPr>
              <w:t xml:space="preserve"> certificat de înregistrare, conform anexei nr. 4 la prezentul Regulament şi se execută înscrierea numărului de înregistrare atribuit.</w:t>
            </w:r>
          </w:p>
          <w:p w:rsidR="00F54F1B" w:rsidRPr="006741B9" w:rsidRDefault="00F54F1B" w:rsidP="005F225E">
            <w:pPr>
              <w:rPr>
                <w:color w:val="000000"/>
                <w:sz w:val="28"/>
                <w:szCs w:val="28"/>
                <w:lang w:val="en-US"/>
              </w:rPr>
            </w:pPr>
          </w:p>
          <w:p w:rsidR="00F54F1B" w:rsidRDefault="00F54F1B" w:rsidP="00F54F1B">
            <w:pPr>
              <w:pStyle w:val="a3"/>
              <w:numPr>
                <w:ilvl w:val="0"/>
                <w:numId w:val="31"/>
              </w:numPr>
              <w:ind w:left="426" w:hanging="426"/>
              <w:rPr>
                <w:color w:val="000000"/>
                <w:sz w:val="28"/>
                <w:szCs w:val="28"/>
                <w:lang w:val="en-US"/>
              </w:rPr>
            </w:pPr>
            <w:r w:rsidRPr="00BD457B">
              <w:rPr>
                <w:color w:val="000000"/>
                <w:sz w:val="28"/>
                <w:szCs w:val="28"/>
                <w:lang w:val="en-US"/>
              </w:rPr>
              <w:t xml:space="preserve"> În schimbul certificatelor de înregistrare pierdute se eliberează duplicatele acestora. Eliberarea duplicatelor se efectuează numai după verificarea vehiculelor, contra plată. </w:t>
            </w:r>
          </w:p>
          <w:p w:rsidR="00F54F1B" w:rsidRPr="006741B9" w:rsidRDefault="00F54F1B" w:rsidP="005F225E">
            <w:pPr>
              <w:pStyle w:val="a3"/>
              <w:rPr>
                <w:color w:val="000000"/>
                <w:sz w:val="28"/>
                <w:szCs w:val="28"/>
                <w:lang w:val="en-US"/>
              </w:rPr>
            </w:pPr>
          </w:p>
          <w:p w:rsidR="00F54F1B" w:rsidRPr="00BD457B" w:rsidRDefault="00F54F1B" w:rsidP="00F54F1B">
            <w:pPr>
              <w:pStyle w:val="a3"/>
              <w:numPr>
                <w:ilvl w:val="0"/>
                <w:numId w:val="31"/>
              </w:numPr>
              <w:ind w:left="426" w:hanging="426"/>
              <w:rPr>
                <w:color w:val="000000"/>
                <w:sz w:val="28"/>
                <w:szCs w:val="28"/>
                <w:lang w:val="en-US"/>
              </w:rPr>
            </w:pPr>
            <w:r w:rsidRPr="00BD457B">
              <w:rPr>
                <w:color w:val="000000"/>
                <w:sz w:val="28"/>
                <w:szCs w:val="28"/>
                <w:lang w:val="en-US"/>
              </w:rPr>
              <w:t xml:space="preserve"> Certificatele şi duplicatele se vor confecţiona de către agenţii economici la comanda autorităţilor administraţiei publice locale.</w:t>
            </w:r>
          </w:p>
          <w:p w:rsidR="00F54F1B" w:rsidRDefault="00F54F1B" w:rsidP="005F225E">
            <w:pPr>
              <w:jc w:val="both"/>
              <w:rPr>
                <w:b/>
                <w:bCs/>
                <w:color w:val="000000"/>
                <w:sz w:val="28"/>
                <w:szCs w:val="28"/>
                <w:lang w:val="en-US"/>
              </w:rPr>
            </w:pPr>
            <w:r>
              <w:rPr>
                <w:b/>
                <w:bCs/>
                <w:color w:val="000000"/>
                <w:sz w:val="28"/>
                <w:szCs w:val="28"/>
                <w:lang w:val="en-US"/>
              </w:rPr>
              <w:t xml:space="preserve">                                            </w:t>
            </w:r>
            <w:r w:rsidRPr="0018487F">
              <w:rPr>
                <w:b/>
                <w:bCs/>
                <w:color w:val="000000"/>
                <w:sz w:val="28"/>
                <w:szCs w:val="28"/>
                <w:lang w:val="en-US"/>
              </w:rPr>
              <w:t>III. Evidenţa vehiculelor</w:t>
            </w:r>
          </w:p>
          <w:p w:rsidR="00F54F1B" w:rsidRDefault="00F54F1B" w:rsidP="00F54F1B">
            <w:pPr>
              <w:pStyle w:val="a3"/>
              <w:numPr>
                <w:ilvl w:val="0"/>
                <w:numId w:val="31"/>
              </w:numPr>
              <w:ind w:left="426" w:hanging="426"/>
              <w:jc w:val="both"/>
              <w:rPr>
                <w:color w:val="000000"/>
                <w:sz w:val="28"/>
                <w:szCs w:val="28"/>
                <w:lang w:val="en-US"/>
              </w:rPr>
            </w:pPr>
            <w:r w:rsidRPr="00BD457B">
              <w:rPr>
                <w:color w:val="000000"/>
                <w:sz w:val="28"/>
                <w:szCs w:val="28"/>
                <w:lang w:val="en-US"/>
              </w:rPr>
              <w:t>Evidenţa vehiculelor înregistrate sau radiate din registru se ţine de persoana responsabilă (secretarul consiliului local), datele fiind introdu-se într-un registru special, conform modelului din anexa nr.5 la prezentul Regulament.</w:t>
            </w:r>
          </w:p>
          <w:p w:rsidR="00F54F1B" w:rsidRPr="006741B9" w:rsidRDefault="00F54F1B" w:rsidP="005F225E">
            <w:pPr>
              <w:jc w:val="both"/>
              <w:rPr>
                <w:color w:val="000000"/>
                <w:sz w:val="28"/>
                <w:szCs w:val="28"/>
                <w:lang w:val="en-US"/>
              </w:rPr>
            </w:pPr>
          </w:p>
          <w:p w:rsidR="00F54F1B" w:rsidRDefault="00F54F1B" w:rsidP="00F54F1B">
            <w:pPr>
              <w:pStyle w:val="a3"/>
              <w:numPr>
                <w:ilvl w:val="0"/>
                <w:numId w:val="31"/>
              </w:numPr>
              <w:ind w:left="426" w:hanging="426"/>
              <w:jc w:val="both"/>
              <w:rPr>
                <w:color w:val="000000"/>
                <w:sz w:val="28"/>
                <w:szCs w:val="28"/>
                <w:lang w:val="en-US"/>
              </w:rPr>
            </w:pPr>
            <w:r w:rsidRPr="00BD457B">
              <w:rPr>
                <w:color w:val="000000"/>
                <w:sz w:val="28"/>
                <w:szCs w:val="28"/>
                <w:lang w:val="en-US"/>
              </w:rPr>
              <w:t xml:space="preserve"> Registrul se ţine în formă manuală şi/sau electronică, în limba de stat şi/sau în limba rusă, după caz.</w:t>
            </w:r>
          </w:p>
          <w:p w:rsidR="00F54F1B" w:rsidRPr="006741B9" w:rsidRDefault="00F54F1B" w:rsidP="005F225E">
            <w:pPr>
              <w:pStyle w:val="a3"/>
              <w:rPr>
                <w:color w:val="000000"/>
                <w:sz w:val="28"/>
                <w:szCs w:val="28"/>
                <w:lang w:val="en-US"/>
              </w:rPr>
            </w:pPr>
          </w:p>
          <w:p w:rsidR="00F54F1B" w:rsidRDefault="00F54F1B" w:rsidP="00F54F1B">
            <w:pPr>
              <w:pStyle w:val="a3"/>
              <w:numPr>
                <w:ilvl w:val="0"/>
                <w:numId w:val="31"/>
              </w:numPr>
              <w:jc w:val="both"/>
              <w:rPr>
                <w:color w:val="000000"/>
                <w:sz w:val="28"/>
                <w:szCs w:val="28"/>
                <w:lang w:val="en-US"/>
              </w:rPr>
            </w:pPr>
            <w:r w:rsidRPr="00BD457B">
              <w:rPr>
                <w:color w:val="000000"/>
                <w:sz w:val="28"/>
                <w:szCs w:val="28"/>
                <w:lang w:val="en-US"/>
              </w:rPr>
              <w:t xml:space="preserve"> Înscrierile în registru se fac imediat în baza datelor din documentele prezentate pentru înregistrare şi acestea se efectuează astfel încît să fie eliminată posibilitatea radierii, ştergerii, distrugerii lor prin metode mecanice, chimice sau în alt mod, iar filele trebuie să fie numerotate</w:t>
            </w:r>
            <w:proofErr w:type="gramStart"/>
            <w:r w:rsidRPr="00BD457B">
              <w:rPr>
                <w:color w:val="000000"/>
                <w:sz w:val="28"/>
                <w:szCs w:val="28"/>
                <w:lang w:val="en-US"/>
              </w:rPr>
              <w:t>,şnuruite</w:t>
            </w:r>
            <w:proofErr w:type="gramEnd"/>
            <w:r w:rsidRPr="00BD457B">
              <w:rPr>
                <w:color w:val="000000"/>
                <w:sz w:val="28"/>
                <w:szCs w:val="28"/>
                <w:lang w:val="en-US"/>
              </w:rPr>
              <w:t xml:space="preserve"> şi sigilate.</w:t>
            </w:r>
          </w:p>
          <w:p w:rsidR="00F54F1B" w:rsidRPr="00BD457B" w:rsidRDefault="00F54F1B" w:rsidP="005F225E">
            <w:pPr>
              <w:jc w:val="both"/>
              <w:rPr>
                <w:color w:val="000000"/>
                <w:sz w:val="28"/>
                <w:szCs w:val="28"/>
                <w:lang w:val="en-US"/>
              </w:rPr>
            </w:pPr>
          </w:p>
          <w:p w:rsidR="00F54F1B" w:rsidRDefault="00F54F1B" w:rsidP="00F54F1B">
            <w:pPr>
              <w:pStyle w:val="a3"/>
              <w:numPr>
                <w:ilvl w:val="0"/>
                <w:numId w:val="31"/>
              </w:numPr>
              <w:jc w:val="both"/>
              <w:rPr>
                <w:color w:val="000000"/>
                <w:sz w:val="28"/>
                <w:szCs w:val="28"/>
                <w:lang w:val="en-US"/>
              </w:rPr>
            </w:pPr>
            <w:r w:rsidRPr="00BD457B">
              <w:rPr>
                <w:color w:val="000000"/>
                <w:sz w:val="28"/>
                <w:szCs w:val="28"/>
                <w:lang w:val="en-US"/>
              </w:rPr>
              <w:t xml:space="preserve"> Rectificările, modificările şi completările care pot apărea pe perioada ţinerii evidenţei datelor din registru, ca urmare a înstrăinării, distrugerii, uzurii, lichidării, pierderii, radierii obiectului înregistrat se introduc în registrul de bază în rubrica respecti</w:t>
            </w:r>
          </w:p>
          <w:p w:rsidR="00F54F1B" w:rsidRPr="00BD457B" w:rsidRDefault="00F54F1B" w:rsidP="005F225E">
            <w:pPr>
              <w:pStyle w:val="a3"/>
              <w:rPr>
                <w:color w:val="000000"/>
                <w:sz w:val="28"/>
                <w:szCs w:val="28"/>
                <w:lang w:val="en-US"/>
              </w:rPr>
            </w:pPr>
          </w:p>
          <w:p w:rsidR="00F54F1B" w:rsidRDefault="00F54F1B" w:rsidP="00F54F1B">
            <w:pPr>
              <w:pStyle w:val="a3"/>
              <w:numPr>
                <w:ilvl w:val="0"/>
                <w:numId w:val="31"/>
              </w:numPr>
              <w:rPr>
                <w:color w:val="000000"/>
                <w:sz w:val="28"/>
                <w:szCs w:val="28"/>
                <w:lang w:val="en-US"/>
              </w:rPr>
            </w:pPr>
            <w:r>
              <w:rPr>
                <w:color w:val="000000"/>
                <w:sz w:val="28"/>
                <w:szCs w:val="28"/>
                <w:lang w:val="en-US"/>
              </w:rPr>
              <w:t>Registratorul este obligat:</w:t>
            </w:r>
          </w:p>
          <w:p w:rsidR="00F54F1B" w:rsidRPr="00BD457B" w:rsidRDefault="00F54F1B" w:rsidP="005F225E">
            <w:pPr>
              <w:pStyle w:val="a3"/>
              <w:ind w:left="360"/>
              <w:rPr>
                <w:color w:val="000000"/>
                <w:sz w:val="28"/>
                <w:szCs w:val="28"/>
                <w:lang w:val="en-US"/>
              </w:rPr>
            </w:pPr>
            <w:r w:rsidRPr="0018487F">
              <w:rPr>
                <w:color w:val="000000"/>
                <w:sz w:val="28"/>
                <w:szCs w:val="28"/>
                <w:lang w:val="en-US"/>
              </w:rPr>
              <w:t xml:space="preserve"> a) </w:t>
            </w:r>
            <w:proofErr w:type="gramStart"/>
            <w:r w:rsidRPr="0018487F">
              <w:rPr>
                <w:color w:val="000000"/>
                <w:sz w:val="28"/>
                <w:szCs w:val="28"/>
                <w:lang w:val="en-US"/>
              </w:rPr>
              <w:t>să</w:t>
            </w:r>
            <w:proofErr w:type="gramEnd"/>
            <w:r w:rsidRPr="0018487F">
              <w:rPr>
                <w:color w:val="000000"/>
                <w:sz w:val="28"/>
                <w:szCs w:val="28"/>
                <w:lang w:val="en-US"/>
              </w:rPr>
              <w:t xml:space="preserve"> nu admită distr</w:t>
            </w:r>
            <w:r>
              <w:rPr>
                <w:color w:val="000000"/>
                <w:sz w:val="28"/>
                <w:szCs w:val="28"/>
                <w:lang w:val="en-US"/>
              </w:rPr>
              <w:t>ugerea datelor din registru;</w:t>
            </w:r>
            <w:r>
              <w:rPr>
                <w:color w:val="000000"/>
                <w:sz w:val="28"/>
                <w:szCs w:val="28"/>
                <w:lang w:val="en-US"/>
              </w:rPr>
              <w:br/>
            </w:r>
            <w:r w:rsidRPr="0018487F">
              <w:rPr>
                <w:color w:val="000000"/>
                <w:sz w:val="28"/>
                <w:szCs w:val="28"/>
                <w:lang w:val="en-US"/>
              </w:rPr>
              <w:t xml:space="preserve"> b) să prezinte informaţia necesară cu privire la datele din registru la solicitarea </w:t>
            </w:r>
            <w:r>
              <w:rPr>
                <w:color w:val="000000"/>
                <w:sz w:val="28"/>
                <w:szCs w:val="28"/>
                <w:lang w:val="en-US"/>
              </w:rPr>
              <w:t xml:space="preserve"> </w:t>
            </w:r>
            <w:r w:rsidRPr="0018487F">
              <w:rPr>
                <w:color w:val="000000"/>
                <w:sz w:val="28"/>
                <w:szCs w:val="28"/>
                <w:lang w:val="en-US"/>
              </w:rPr>
              <w:t>autorităţilor publice şi a persoanelor interesate în modul stabilit de legislaţia în vigoare.</w:t>
            </w:r>
            <w:r w:rsidRPr="0018487F">
              <w:rPr>
                <w:color w:val="000000"/>
                <w:sz w:val="28"/>
                <w:szCs w:val="28"/>
                <w:lang w:val="en-US"/>
              </w:rPr>
              <w:br/>
            </w:r>
          </w:p>
          <w:p w:rsidR="00F54F1B" w:rsidRDefault="00F54F1B" w:rsidP="005F225E">
            <w:pPr>
              <w:rPr>
                <w:color w:val="000000"/>
                <w:sz w:val="28"/>
                <w:szCs w:val="28"/>
                <w:lang w:val="en-US"/>
              </w:rPr>
            </w:pPr>
            <w:r w:rsidRPr="0018487F">
              <w:rPr>
                <w:color w:val="000000"/>
                <w:sz w:val="28"/>
                <w:szCs w:val="28"/>
                <w:lang w:val="en-US"/>
              </w:rPr>
              <w:t xml:space="preserve">20. Extrasul din registru se prezintă şi se autentifică prin semnătura registratorului, </w:t>
            </w:r>
          </w:p>
          <w:p w:rsidR="00F54F1B" w:rsidRDefault="00F54F1B" w:rsidP="005F225E">
            <w:pPr>
              <w:rPr>
                <w:color w:val="000000"/>
                <w:sz w:val="28"/>
                <w:szCs w:val="28"/>
                <w:lang w:val="en-US"/>
              </w:rPr>
            </w:pPr>
            <w:r>
              <w:rPr>
                <w:color w:val="000000"/>
                <w:sz w:val="28"/>
                <w:szCs w:val="28"/>
                <w:lang w:val="en-US"/>
              </w:rPr>
              <w:t xml:space="preserve">      </w:t>
            </w:r>
            <w:proofErr w:type="gramStart"/>
            <w:r w:rsidRPr="0018487F">
              <w:rPr>
                <w:color w:val="000000"/>
                <w:sz w:val="28"/>
                <w:szCs w:val="28"/>
                <w:lang w:val="en-US"/>
              </w:rPr>
              <w:t>cu</w:t>
            </w:r>
            <w:proofErr w:type="gramEnd"/>
            <w:r w:rsidRPr="0018487F">
              <w:rPr>
                <w:color w:val="000000"/>
                <w:sz w:val="28"/>
                <w:szCs w:val="28"/>
                <w:lang w:val="en-US"/>
              </w:rPr>
              <w:t xml:space="preserve"> aplicarea ştampilei primăriei, şi se eliberează gratuit.</w:t>
            </w:r>
          </w:p>
          <w:p w:rsidR="00F54F1B" w:rsidRDefault="00F54F1B" w:rsidP="005F225E">
            <w:pPr>
              <w:rPr>
                <w:color w:val="000000"/>
                <w:sz w:val="28"/>
                <w:szCs w:val="28"/>
                <w:lang w:val="en-US"/>
              </w:rPr>
            </w:pPr>
          </w:p>
          <w:p w:rsidR="00F54F1B" w:rsidRDefault="00F54F1B" w:rsidP="005F225E">
            <w:pPr>
              <w:rPr>
                <w:color w:val="000000"/>
                <w:sz w:val="28"/>
                <w:szCs w:val="28"/>
                <w:lang w:val="en-US"/>
              </w:rPr>
            </w:pPr>
            <w:r>
              <w:rPr>
                <w:color w:val="000000"/>
                <w:sz w:val="28"/>
                <w:szCs w:val="28"/>
                <w:lang w:val="en-US"/>
              </w:rPr>
              <w:t>21</w:t>
            </w:r>
            <w:r w:rsidRPr="0018487F">
              <w:rPr>
                <w:color w:val="000000"/>
                <w:sz w:val="28"/>
                <w:szCs w:val="28"/>
                <w:lang w:val="en-US"/>
              </w:rPr>
              <w:t xml:space="preserve"> Ţinerea evidenţei în formă manuală şi/sau electronică se efectuează în modul şi </w:t>
            </w:r>
          </w:p>
          <w:p w:rsidR="00F54F1B" w:rsidRDefault="00F54F1B" w:rsidP="005F225E">
            <w:pPr>
              <w:rPr>
                <w:color w:val="000000"/>
                <w:sz w:val="28"/>
                <w:szCs w:val="28"/>
                <w:lang w:val="en-US"/>
              </w:rPr>
            </w:pPr>
            <w:r>
              <w:rPr>
                <w:color w:val="000000"/>
                <w:sz w:val="28"/>
                <w:szCs w:val="28"/>
                <w:lang w:val="en-US"/>
              </w:rPr>
              <w:t xml:space="preserve">     </w:t>
            </w:r>
            <w:proofErr w:type="gramStart"/>
            <w:r w:rsidRPr="0018487F">
              <w:rPr>
                <w:color w:val="000000"/>
                <w:sz w:val="28"/>
                <w:szCs w:val="28"/>
                <w:lang w:val="en-US"/>
              </w:rPr>
              <w:t>în</w:t>
            </w:r>
            <w:proofErr w:type="gramEnd"/>
            <w:r w:rsidRPr="0018487F">
              <w:rPr>
                <w:color w:val="000000"/>
                <w:sz w:val="28"/>
                <w:szCs w:val="28"/>
                <w:lang w:val="en-US"/>
              </w:rPr>
              <w:t xml:space="preserve"> condiţiile prevăzute de Legea nr. 71-XVI din 22 martie 2007 cu privire la </w:t>
            </w:r>
          </w:p>
          <w:p w:rsidR="00F54F1B" w:rsidRPr="0018487F" w:rsidRDefault="00F54F1B" w:rsidP="005F225E">
            <w:pPr>
              <w:rPr>
                <w:color w:val="000000"/>
                <w:sz w:val="28"/>
                <w:szCs w:val="28"/>
                <w:lang w:val="en-US"/>
              </w:rPr>
            </w:pPr>
            <w:r>
              <w:rPr>
                <w:color w:val="000000"/>
                <w:sz w:val="28"/>
                <w:szCs w:val="28"/>
                <w:lang w:val="en-US"/>
              </w:rPr>
              <w:t xml:space="preserve">     </w:t>
            </w:r>
            <w:proofErr w:type="gramStart"/>
            <w:r w:rsidRPr="0018487F">
              <w:rPr>
                <w:color w:val="000000"/>
                <w:sz w:val="28"/>
                <w:szCs w:val="28"/>
                <w:lang w:val="en-US"/>
              </w:rPr>
              <w:t>registre</w:t>
            </w:r>
            <w:proofErr w:type="gramEnd"/>
            <w:r w:rsidRPr="0018487F">
              <w:rPr>
                <w:color w:val="000000"/>
                <w:sz w:val="28"/>
                <w:szCs w:val="28"/>
                <w:lang w:val="en-US"/>
              </w:rPr>
              <w:t>.</w:t>
            </w:r>
          </w:p>
          <w:p w:rsidR="00F54F1B" w:rsidRPr="0018487F" w:rsidRDefault="00F54F1B" w:rsidP="005F225E">
            <w:pPr>
              <w:jc w:val="both"/>
              <w:rPr>
                <w:color w:val="000000"/>
                <w:sz w:val="28"/>
                <w:szCs w:val="28"/>
                <w:lang w:val="en-US"/>
              </w:rPr>
            </w:pPr>
            <w:r>
              <w:rPr>
                <w:b/>
                <w:bCs/>
                <w:color w:val="000000"/>
                <w:sz w:val="28"/>
                <w:szCs w:val="28"/>
                <w:lang w:val="en-US"/>
              </w:rPr>
              <w:t xml:space="preserve">                                </w:t>
            </w:r>
            <w:r w:rsidRPr="0018487F">
              <w:rPr>
                <w:b/>
                <w:bCs/>
                <w:color w:val="000000"/>
                <w:sz w:val="28"/>
                <w:szCs w:val="28"/>
                <w:lang w:val="en-US"/>
              </w:rPr>
              <w:t>IV. Radierea din registru a vehiculelor</w:t>
            </w:r>
          </w:p>
          <w:p w:rsidR="00F54F1B" w:rsidRDefault="00F54F1B" w:rsidP="00F54F1B">
            <w:pPr>
              <w:pStyle w:val="a3"/>
              <w:numPr>
                <w:ilvl w:val="0"/>
                <w:numId w:val="16"/>
              </w:numPr>
              <w:jc w:val="both"/>
              <w:rPr>
                <w:color w:val="000000"/>
                <w:sz w:val="28"/>
                <w:szCs w:val="28"/>
                <w:lang w:val="en-US"/>
              </w:rPr>
            </w:pPr>
            <w:r w:rsidRPr="008A7470">
              <w:rPr>
                <w:color w:val="000000"/>
                <w:sz w:val="28"/>
                <w:szCs w:val="28"/>
                <w:lang w:val="en-US"/>
              </w:rPr>
              <w:t xml:space="preserve">Radierea din registru a vehiculelor se efectuează gratuit de către autoritatea care </w:t>
            </w:r>
            <w:proofErr w:type="gramStart"/>
            <w:r w:rsidRPr="008A7470">
              <w:rPr>
                <w:color w:val="000000"/>
                <w:sz w:val="28"/>
                <w:szCs w:val="28"/>
                <w:lang w:val="en-US"/>
              </w:rPr>
              <w:t>a</w:t>
            </w:r>
            <w:proofErr w:type="gramEnd"/>
            <w:r w:rsidRPr="008A7470">
              <w:rPr>
                <w:color w:val="000000"/>
                <w:sz w:val="28"/>
                <w:szCs w:val="28"/>
                <w:lang w:val="en-US"/>
              </w:rPr>
              <w:t xml:space="preserve"> efectuat înregistrarea, în baza cererii simple depuse de posesorul vehiculului sau a persoanei împuternicite.</w:t>
            </w:r>
          </w:p>
          <w:p w:rsidR="00F54F1B" w:rsidRPr="008A7470" w:rsidRDefault="00F54F1B" w:rsidP="005F225E">
            <w:pPr>
              <w:jc w:val="both"/>
              <w:rPr>
                <w:color w:val="000000"/>
                <w:sz w:val="28"/>
                <w:szCs w:val="28"/>
                <w:lang w:val="en-US"/>
              </w:rPr>
            </w:pPr>
          </w:p>
          <w:p w:rsidR="00F54F1B" w:rsidRDefault="00F54F1B" w:rsidP="00F54F1B">
            <w:pPr>
              <w:pStyle w:val="a3"/>
              <w:numPr>
                <w:ilvl w:val="0"/>
                <w:numId w:val="16"/>
              </w:numPr>
              <w:rPr>
                <w:color w:val="000000"/>
                <w:sz w:val="28"/>
                <w:szCs w:val="28"/>
                <w:lang w:val="en-US"/>
              </w:rPr>
            </w:pPr>
            <w:r w:rsidRPr="008A7470">
              <w:rPr>
                <w:color w:val="000000"/>
                <w:sz w:val="28"/>
                <w:szCs w:val="28"/>
                <w:lang w:val="en-US"/>
              </w:rPr>
              <w:t xml:space="preserve"> Proprietarii de vehicule înregistrate sînt obligaţi să solicite radierea acestora din registru</w:t>
            </w:r>
            <w:r>
              <w:rPr>
                <w:color w:val="000000"/>
                <w:sz w:val="28"/>
                <w:szCs w:val="28"/>
                <w:lang w:val="en-US"/>
              </w:rPr>
              <w:t xml:space="preserve"> </w:t>
            </w:r>
            <w:r w:rsidRPr="008A7470">
              <w:rPr>
                <w:color w:val="000000"/>
                <w:sz w:val="28"/>
                <w:szCs w:val="28"/>
                <w:lang w:val="en-US"/>
              </w:rPr>
              <w:t>în</w:t>
            </w:r>
            <w:r>
              <w:rPr>
                <w:color w:val="000000"/>
                <w:sz w:val="28"/>
                <w:szCs w:val="28"/>
                <w:lang w:val="en-US"/>
              </w:rPr>
              <w:t>următoarele cauze:</w:t>
            </w:r>
          </w:p>
          <w:p w:rsidR="00F54F1B" w:rsidRPr="00401988" w:rsidRDefault="00F54F1B" w:rsidP="005F225E">
            <w:pPr>
              <w:pStyle w:val="a3"/>
              <w:rPr>
                <w:color w:val="000000"/>
                <w:sz w:val="28"/>
                <w:szCs w:val="28"/>
                <w:lang w:val="en-US"/>
              </w:rPr>
            </w:pPr>
          </w:p>
          <w:p w:rsidR="00F54F1B" w:rsidRDefault="00F54F1B" w:rsidP="005F225E">
            <w:pPr>
              <w:rPr>
                <w:color w:val="000000"/>
                <w:sz w:val="28"/>
                <w:szCs w:val="28"/>
                <w:lang w:val="en-US"/>
              </w:rPr>
            </w:pPr>
            <w:r>
              <w:rPr>
                <w:color w:val="000000"/>
                <w:sz w:val="28"/>
                <w:szCs w:val="28"/>
                <w:lang w:val="en-US"/>
              </w:rPr>
              <w:t xml:space="preserve">    </w:t>
            </w:r>
            <w:r w:rsidRPr="00401988">
              <w:rPr>
                <w:color w:val="000000"/>
                <w:sz w:val="28"/>
                <w:szCs w:val="28"/>
                <w:lang w:val="en-US"/>
              </w:rPr>
              <w:t xml:space="preserve"> a) la trecerea vehiculelor în proprietatea altei persoane; </w:t>
            </w:r>
            <w:r w:rsidRPr="00401988">
              <w:rPr>
                <w:color w:val="000000"/>
                <w:sz w:val="28"/>
                <w:szCs w:val="28"/>
                <w:lang w:val="en-US"/>
              </w:rPr>
              <w:br/>
              <w:t> </w:t>
            </w:r>
            <w:r>
              <w:rPr>
                <w:color w:val="000000"/>
                <w:sz w:val="28"/>
                <w:szCs w:val="28"/>
                <w:lang w:val="en-US"/>
              </w:rPr>
              <w:t xml:space="preserve">   </w:t>
            </w:r>
            <w:r w:rsidRPr="00401988">
              <w:rPr>
                <w:color w:val="000000"/>
                <w:sz w:val="28"/>
                <w:szCs w:val="28"/>
                <w:lang w:val="en-US"/>
              </w:rPr>
              <w:t xml:space="preserve"> b) la schimbarea domiciliului sau sediului în raza de competenţă a altei autorităţi </w:t>
            </w:r>
            <w:r>
              <w:rPr>
                <w:color w:val="000000"/>
                <w:sz w:val="28"/>
                <w:szCs w:val="28"/>
                <w:lang w:val="en-US"/>
              </w:rPr>
              <w:t xml:space="preserve"> </w:t>
            </w:r>
          </w:p>
          <w:p w:rsidR="00F54F1B" w:rsidRDefault="00F54F1B" w:rsidP="005F225E">
            <w:pPr>
              <w:rPr>
                <w:color w:val="000000"/>
                <w:sz w:val="28"/>
                <w:szCs w:val="28"/>
                <w:lang w:val="en-US"/>
              </w:rPr>
            </w:pPr>
            <w:r>
              <w:rPr>
                <w:color w:val="000000"/>
                <w:sz w:val="28"/>
                <w:szCs w:val="28"/>
                <w:lang w:val="en-US"/>
              </w:rPr>
              <w:t xml:space="preserve">         </w:t>
            </w:r>
            <w:r w:rsidRPr="00401988">
              <w:rPr>
                <w:color w:val="000000"/>
                <w:sz w:val="28"/>
                <w:szCs w:val="28"/>
                <w:lang w:val="en-US"/>
              </w:rPr>
              <w:t>administrativ-teritoriale;</w:t>
            </w:r>
            <w:r w:rsidRPr="00401988">
              <w:rPr>
                <w:color w:val="000000"/>
                <w:sz w:val="28"/>
                <w:szCs w:val="28"/>
                <w:lang w:val="en-US"/>
              </w:rPr>
              <w:br/>
              <w:t>    c) la scoaterea definitivă din Republica Moldova;</w:t>
            </w:r>
            <w:r w:rsidRPr="00401988">
              <w:rPr>
                <w:color w:val="000000"/>
                <w:sz w:val="28"/>
                <w:szCs w:val="28"/>
                <w:lang w:val="en-US"/>
              </w:rPr>
              <w:br/>
              <w:t xml:space="preserve">    d) dacă vehiculul a devenit impropriu din punct de vedere tehnic pentru a circula </w:t>
            </w:r>
          </w:p>
          <w:p w:rsidR="00F54F1B" w:rsidRPr="00401988" w:rsidRDefault="00F54F1B" w:rsidP="005F225E">
            <w:pPr>
              <w:rPr>
                <w:color w:val="000000"/>
                <w:sz w:val="28"/>
                <w:szCs w:val="28"/>
                <w:lang w:val="en-US"/>
              </w:rPr>
            </w:pPr>
            <w:r>
              <w:rPr>
                <w:color w:val="000000"/>
                <w:sz w:val="28"/>
                <w:szCs w:val="28"/>
                <w:lang w:val="en-US"/>
              </w:rPr>
              <w:t xml:space="preserve">        </w:t>
            </w:r>
            <w:proofErr w:type="gramStart"/>
            <w:r w:rsidRPr="00401988">
              <w:rPr>
                <w:color w:val="000000"/>
                <w:sz w:val="28"/>
                <w:szCs w:val="28"/>
                <w:lang w:val="en-US"/>
              </w:rPr>
              <w:t>pe</w:t>
            </w:r>
            <w:proofErr w:type="gramEnd"/>
            <w:r w:rsidRPr="00401988">
              <w:rPr>
                <w:color w:val="000000"/>
                <w:sz w:val="28"/>
                <w:szCs w:val="28"/>
                <w:lang w:val="en-US"/>
              </w:rPr>
              <w:t xml:space="preserve"> drumurile publice.</w:t>
            </w:r>
          </w:p>
          <w:p w:rsidR="00F54F1B" w:rsidRPr="008A7470" w:rsidRDefault="00F54F1B" w:rsidP="005F225E">
            <w:pPr>
              <w:pStyle w:val="a3"/>
              <w:rPr>
                <w:color w:val="000000"/>
                <w:sz w:val="28"/>
                <w:szCs w:val="28"/>
                <w:lang w:val="en-US"/>
              </w:rPr>
            </w:pPr>
          </w:p>
          <w:p w:rsidR="00F54F1B" w:rsidRDefault="00F54F1B" w:rsidP="00F54F1B">
            <w:pPr>
              <w:pStyle w:val="a3"/>
              <w:numPr>
                <w:ilvl w:val="0"/>
                <w:numId w:val="16"/>
              </w:numPr>
              <w:rPr>
                <w:color w:val="000000"/>
                <w:sz w:val="28"/>
                <w:szCs w:val="28"/>
                <w:lang w:val="en-US"/>
              </w:rPr>
            </w:pPr>
            <w:r w:rsidRPr="008A7470">
              <w:rPr>
                <w:color w:val="000000"/>
                <w:sz w:val="28"/>
                <w:szCs w:val="28"/>
                <w:lang w:val="en-US"/>
              </w:rPr>
              <w:t xml:space="preserve"> În cazul radierii vehiculului din registru în legătură cu trecerea într-o localitate deservită de </w:t>
            </w:r>
            <w:proofErr w:type="gramStart"/>
            <w:r w:rsidRPr="008A7470">
              <w:rPr>
                <w:color w:val="000000"/>
                <w:sz w:val="28"/>
                <w:szCs w:val="28"/>
                <w:lang w:val="en-US"/>
              </w:rPr>
              <w:t>altă</w:t>
            </w:r>
            <w:proofErr w:type="gramEnd"/>
            <w:r w:rsidRPr="008A7470">
              <w:rPr>
                <w:color w:val="000000"/>
                <w:sz w:val="28"/>
                <w:szCs w:val="28"/>
                <w:lang w:val="en-US"/>
              </w:rPr>
              <w:t xml:space="preserve"> autoritate a administraţiei publice locale, proprietarului i se restituie certificatul de înregistrare </w:t>
            </w:r>
            <w:r>
              <w:rPr>
                <w:color w:val="000000"/>
                <w:sz w:val="28"/>
                <w:szCs w:val="28"/>
                <w:lang w:val="en-US"/>
              </w:rPr>
              <w:t>cu menţiunea respectivă.</w:t>
            </w:r>
          </w:p>
          <w:p w:rsidR="00F54F1B" w:rsidRPr="008A7470" w:rsidRDefault="00F54F1B" w:rsidP="005F225E">
            <w:pPr>
              <w:pStyle w:val="a3"/>
              <w:rPr>
                <w:color w:val="000000"/>
                <w:sz w:val="28"/>
                <w:szCs w:val="28"/>
                <w:lang w:val="en-US"/>
              </w:rPr>
            </w:pPr>
          </w:p>
          <w:p w:rsidR="00F54F1B" w:rsidRPr="008A7470" w:rsidRDefault="00F54F1B" w:rsidP="00F54F1B">
            <w:pPr>
              <w:pStyle w:val="a3"/>
              <w:numPr>
                <w:ilvl w:val="0"/>
                <w:numId w:val="16"/>
              </w:numPr>
              <w:rPr>
                <w:color w:val="000000"/>
                <w:sz w:val="28"/>
                <w:szCs w:val="28"/>
                <w:lang w:val="en-US"/>
              </w:rPr>
            </w:pPr>
            <w:r w:rsidRPr="008A7470">
              <w:rPr>
                <w:color w:val="000000"/>
                <w:sz w:val="28"/>
                <w:szCs w:val="28"/>
                <w:lang w:val="en-US"/>
              </w:rPr>
              <w:t xml:space="preserve"> La radierea vehiculului din registru, în fişa de evidenţă se efectuează înscrierea respectivă.</w:t>
            </w:r>
            <w:r w:rsidRPr="008A7470">
              <w:rPr>
                <w:color w:val="000000"/>
                <w:sz w:val="28"/>
                <w:szCs w:val="28"/>
                <w:lang w:val="en-US"/>
              </w:rPr>
              <w:br/>
              <w:t>    </w:t>
            </w:r>
            <w:r w:rsidRPr="008A7470">
              <w:rPr>
                <w:color w:val="000000"/>
                <w:sz w:val="28"/>
                <w:szCs w:val="28"/>
                <w:lang w:val="en-US"/>
              </w:rPr>
              <w:br/>
            </w:r>
          </w:p>
        </w:tc>
      </w:tr>
    </w:tbl>
    <w:p w:rsidR="00F54F1B" w:rsidRPr="001D1B31" w:rsidRDefault="00F54F1B" w:rsidP="00F54F1B">
      <w:pPr>
        <w:rPr>
          <w:b/>
          <w:color w:val="000000"/>
          <w:sz w:val="28"/>
          <w:szCs w:val="28"/>
          <w:lang w:val="en-US"/>
        </w:rPr>
      </w:pPr>
      <w:r w:rsidRPr="001D1B31">
        <w:rPr>
          <w:b/>
          <w:color w:val="000000"/>
          <w:sz w:val="28"/>
          <w:szCs w:val="28"/>
          <w:lang w:val="en-US"/>
        </w:rPr>
        <w:lastRenderedPageBreak/>
        <w:t xml:space="preserve">             </w:t>
      </w:r>
      <w:r>
        <w:rPr>
          <w:b/>
          <w:color w:val="000000"/>
          <w:sz w:val="28"/>
          <w:szCs w:val="28"/>
          <w:lang w:val="en-US"/>
        </w:rPr>
        <w:t xml:space="preserve">  </w:t>
      </w:r>
      <w:r w:rsidRPr="001D1B31">
        <w:rPr>
          <w:b/>
          <w:color w:val="000000"/>
          <w:sz w:val="28"/>
          <w:szCs w:val="28"/>
          <w:lang w:val="en-US"/>
        </w:rPr>
        <w:t xml:space="preserve"> Anexa </w:t>
      </w:r>
      <w:r>
        <w:rPr>
          <w:b/>
          <w:color w:val="000000"/>
          <w:sz w:val="28"/>
          <w:szCs w:val="28"/>
          <w:lang w:val="en-US"/>
        </w:rPr>
        <w:t>la r</w:t>
      </w:r>
      <w:r w:rsidRPr="001D1B31">
        <w:rPr>
          <w:b/>
          <w:color w:val="000000"/>
          <w:sz w:val="28"/>
          <w:szCs w:val="28"/>
          <w:lang w:val="en-US"/>
        </w:rPr>
        <w:t xml:space="preserve">egulamenrul </w:t>
      </w:r>
      <w:r>
        <w:rPr>
          <w:b/>
          <w:color w:val="000000"/>
          <w:sz w:val="28"/>
          <w:szCs w:val="28"/>
          <w:lang w:val="en-US"/>
        </w:rPr>
        <w:t xml:space="preserve">   </w:t>
      </w:r>
      <w:r w:rsidRPr="001D1B31">
        <w:rPr>
          <w:b/>
          <w:color w:val="000000"/>
          <w:sz w:val="28"/>
          <w:szCs w:val="28"/>
          <w:lang w:val="en-US"/>
        </w:rPr>
        <w:t>cu   privire la evidenţa vehiculelor</w:t>
      </w:r>
    </w:p>
    <w:p w:rsidR="00F54F1B" w:rsidRPr="001D1B31" w:rsidRDefault="00F54F1B" w:rsidP="00F54F1B">
      <w:pPr>
        <w:rPr>
          <w:b/>
          <w:color w:val="000000"/>
          <w:sz w:val="28"/>
          <w:szCs w:val="28"/>
          <w:lang w:val="en-US"/>
        </w:rPr>
      </w:pPr>
      <w:r w:rsidRPr="001D1B31">
        <w:rPr>
          <w:b/>
          <w:color w:val="000000"/>
          <w:sz w:val="28"/>
          <w:szCs w:val="28"/>
          <w:lang w:val="en-US"/>
        </w:rPr>
        <w:t xml:space="preserve">                                   </w:t>
      </w:r>
      <w:r>
        <w:rPr>
          <w:b/>
          <w:color w:val="000000"/>
          <w:sz w:val="28"/>
          <w:szCs w:val="28"/>
          <w:lang w:val="en-US"/>
        </w:rPr>
        <w:t xml:space="preserve">      </w:t>
      </w:r>
      <w:r w:rsidRPr="001D1B31">
        <w:rPr>
          <w:b/>
          <w:color w:val="000000"/>
          <w:sz w:val="28"/>
          <w:szCs w:val="28"/>
          <w:lang w:val="en-US"/>
        </w:rPr>
        <w:t xml:space="preserve"> </w:t>
      </w:r>
      <w:proofErr w:type="gramStart"/>
      <w:r w:rsidRPr="001D1B31">
        <w:rPr>
          <w:b/>
          <w:color w:val="000000"/>
          <w:sz w:val="28"/>
          <w:szCs w:val="28"/>
          <w:lang w:val="en-US"/>
        </w:rPr>
        <w:t>cu</w:t>
      </w:r>
      <w:proofErr w:type="gramEnd"/>
      <w:r w:rsidRPr="001D1B31">
        <w:rPr>
          <w:b/>
          <w:color w:val="000000"/>
          <w:sz w:val="28"/>
          <w:szCs w:val="28"/>
          <w:lang w:val="en-US"/>
        </w:rPr>
        <w:t xml:space="preserve"> tracţiubâne animală</w:t>
      </w:r>
    </w:p>
    <w:p w:rsidR="00F54F1B" w:rsidRDefault="00F54F1B" w:rsidP="00F54F1B">
      <w:pPr>
        <w:jc w:val="both"/>
        <w:rPr>
          <w:color w:val="000000"/>
          <w:sz w:val="28"/>
          <w:szCs w:val="28"/>
          <w:lang w:val="en-US"/>
        </w:rPr>
      </w:pPr>
    </w:p>
    <w:p w:rsidR="00F54F1B" w:rsidRDefault="00F54F1B" w:rsidP="00F54F1B">
      <w:pPr>
        <w:jc w:val="both"/>
        <w:rPr>
          <w:color w:val="000000"/>
          <w:sz w:val="28"/>
          <w:szCs w:val="28"/>
          <w:lang w:val="en-US"/>
        </w:rPr>
      </w:pPr>
    </w:p>
    <w:p w:rsidR="00F54F1B" w:rsidRPr="0018487F" w:rsidRDefault="00F54F1B" w:rsidP="00F54F1B">
      <w:pPr>
        <w:jc w:val="center"/>
        <w:rPr>
          <w:color w:val="000000"/>
          <w:sz w:val="28"/>
          <w:szCs w:val="28"/>
          <w:lang w:val="en-US"/>
        </w:rPr>
      </w:pPr>
      <w:r>
        <w:rPr>
          <w:color w:val="000000"/>
          <w:lang w:val="en-US"/>
        </w:rPr>
        <w:t xml:space="preserve">                                                                                                         </w:t>
      </w:r>
      <w:r w:rsidRPr="00176A39">
        <w:rPr>
          <w:color w:val="000000"/>
          <w:lang w:val="en-US"/>
        </w:rPr>
        <w:t> </w:t>
      </w:r>
      <w:r>
        <w:rPr>
          <w:color w:val="000000"/>
          <w:lang w:val="en-US"/>
        </w:rPr>
        <w:t xml:space="preserve">                                                                                                         </w:t>
      </w:r>
    </w:p>
    <w:p w:rsidR="00F54F1B" w:rsidRPr="00176F56" w:rsidRDefault="00F54F1B" w:rsidP="00F54F1B">
      <w:pPr>
        <w:pStyle w:val="a3"/>
        <w:numPr>
          <w:ilvl w:val="0"/>
          <w:numId w:val="34"/>
        </w:numPr>
        <w:ind w:left="426"/>
        <w:rPr>
          <w:color w:val="000000"/>
          <w:sz w:val="28"/>
          <w:szCs w:val="28"/>
          <w:lang w:val="en-US"/>
        </w:rPr>
      </w:pPr>
      <w:r w:rsidRPr="00176F56">
        <w:rPr>
          <w:color w:val="000000"/>
          <w:sz w:val="28"/>
          <w:szCs w:val="28"/>
          <w:lang w:val="en-US"/>
        </w:rPr>
        <w:t>Conducătorului de vehicul cu tracţiune animală îi este interzis:</w:t>
      </w:r>
      <w:r w:rsidRPr="00176F56">
        <w:rPr>
          <w:color w:val="000000"/>
          <w:sz w:val="28"/>
          <w:szCs w:val="28"/>
          <w:lang w:val="en-US"/>
        </w:rPr>
        <w:br/>
        <w:t>    a) să circule fără aplicarea numărului de înregistrare pe vehicul;</w:t>
      </w:r>
      <w:r w:rsidRPr="00176F56">
        <w:rPr>
          <w:color w:val="000000"/>
          <w:sz w:val="28"/>
          <w:szCs w:val="28"/>
          <w:lang w:val="en-US"/>
        </w:rPr>
        <w:br/>
        <w:t>    b) să schimbe direcţia de mers fără a semnaliza cu braţul şi a se asigura că din faţă sau din spate nu circulă vehicule cărora le poate pune în pericol siguranţa deplasării;</w:t>
      </w:r>
      <w:r w:rsidRPr="00176F56">
        <w:rPr>
          <w:color w:val="000000"/>
          <w:sz w:val="28"/>
          <w:szCs w:val="28"/>
          <w:lang w:val="en-US"/>
        </w:rPr>
        <w:br/>
        <w:t>    c) să circule în galop prin localităţi;</w:t>
      </w:r>
      <w:r w:rsidRPr="00176F56">
        <w:rPr>
          <w:color w:val="000000"/>
          <w:sz w:val="28"/>
          <w:szCs w:val="28"/>
          <w:lang w:val="en-US"/>
        </w:rPr>
        <w:br/>
        <w:t>    d) să transporte obiecte care depăşesc cu mult lungimea, lăţimea şi înălţimea vehiculului (lungimea nu va depăşi 0,5 m în ambele sensuri, lăţimea – 0,5 m în ambele sensuri, iar înălţimea – 1,5 m de la suprafaţa interioară a vehiculului);</w:t>
      </w:r>
      <w:r w:rsidRPr="00176F56">
        <w:rPr>
          <w:color w:val="000000"/>
          <w:sz w:val="28"/>
          <w:szCs w:val="28"/>
          <w:lang w:val="en-US"/>
        </w:rPr>
        <w:br/>
        <w:t xml:space="preserve">    e) să circule pe drumul modernizat, în cazul în care în direcţia de deplasare </w:t>
      </w:r>
      <w:r w:rsidRPr="00176F56">
        <w:rPr>
          <w:color w:val="000000"/>
          <w:sz w:val="28"/>
          <w:szCs w:val="28"/>
          <w:lang w:val="en-US"/>
        </w:rPr>
        <w:lastRenderedPageBreak/>
        <w:t>există un drum rudimentar;</w:t>
      </w:r>
      <w:r w:rsidRPr="00176F56">
        <w:rPr>
          <w:color w:val="000000"/>
          <w:sz w:val="28"/>
          <w:szCs w:val="28"/>
          <w:lang w:val="en-US"/>
        </w:rPr>
        <w:br/>
        <w:t>    f) să circule cu vehiculul murdar pe drumurile modernizate;</w:t>
      </w:r>
      <w:r w:rsidRPr="00176F56">
        <w:rPr>
          <w:color w:val="000000"/>
          <w:sz w:val="28"/>
          <w:szCs w:val="28"/>
          <w:lang w:val="en-US"/>
        </w:rPr>
        <w:br/>
        <w:t>    g) să transporte pe timp de noapte şi în condiţii de vizibilitate redusă încărcături ce depăşesc limitele de gabarit ale vehiculului; </w:t>
      </w:r>
      <w:r w:rsidRPr="00176F56">
        <w:rPr>
          <w:color w:val="000000"/>
          <w:sz w:val="28"/>
          <w:szCs w:val="28"/>
          <w:lang w:val="en-US"/>
        </w:rPr>
        <w:br/>
        <w:t>    h) să transporte în vehicul persoane în picioare;</w:t>
      </w:r>
      <w:r w:rsidRPr="00176F56">
        <w:rPr>
          <w:color w:val="000000"/>
          <w:sz w:val="28"/>
          <w:szCs w:val="28"/>
          <w:lang w:val="en-US"/>
        </w:rPr>
        <w:br/>
        <w:t>    i) în timpul staţionării, să lase animalele dezlegate şi fără supraveghere.”</w:t>
      </w:r>
    </w:p>
    <w:p w:rsidR="00F54F1B" w:rsidRPr="0018487F" w:rsidRDefault="00F54F1B" w:rsidP="00F54F1B">
      <w:pPr>
        <w:jc w:val="both"/>
        <w:rPr>
          <w:color w:val="000000"/>
          <w:sz w:val="28"/>
          <w:szCs w:val="28"/>
          <w:lang w:val="en-US"/>
        </w:rPr>
      </w:pPr>
    </w:p>
    <w:p w:rsidR="00F54F1B" w:rsidRDefault="00F54F1B" w:rsidP="00F54F1B">
      <w:pPr>
        <w:jc w:val="both"/>
        <w:rPr>
          <w:color w:val="000000"/>
          <w:sz w:val="28"/>
          <w:szCs w:val="28"/>
          <w:lang w:val="en-US"/>
        </w:rPr>
      </w:pPr>
    </w:p>
    <w:p w:rsidR="00F54F1B" w:rsidRDefault="00F54F1B" w:rsidP="00F54F1B">
      <w:pPr>
        <w:jc w:val="both"/>
        <w:rPr>
          <w:color w:val="000000"/>
          <w:sz w:val="28"/>
          <w:szCs w:val="28"/>
          <w:lang w:val="en-US"/>
        </w:rPr>
      </w:pPr>
    </w:p>
    <w:p w:rsidR="00F54F1B" w:rsidRDefault="00F54F1B" w:rsidP="00F54F1B">
      <w:pPr>
        <w:jc w:val="both"/>
        <w:rPr>
          <w:color w:val="000000"/>
          <w:sz w:val="28"/>
          <w:szCs w:val="28"/>
          <w:lang w:val="en-US"/>
        </w:rPr>
      </w:pPr>
    </w:p>
    <w:p w:rsidR="00F54F1B" w:rsidRDefault="00F54F1B" w:rsidP="00F54F1B">
      <w:pPr>
        <w:ind w:left="426"/>
        <w:jc w:val="both"/>
        <w:rPr>
          <w:color w:val="000000"/>
          <w:sz w:val="28"/>
          <w:szCs w:val="28"/>
          <w:lang w:val="en-US"/>
        </w:rPr>
      </w:pPr>
    </w:p>
    <w:p w:rsidR="00F54F1B" w:rsidRDefault="00F54F1B" w:rsidP="00F54F1B">
      <w:pPr>
        <w:jc w:val="both"/>
        <w:rPr>
          <w:color w:val="000000"/>
          <w:sz w:val="28"/>
          <w:szCs w:val="28"/>
          <w:lang w:val="en-US"/>
        </w:rPr>
      </w:pPr>
    </w:p>
    <w:p w:rsidR="00F54F1B" w:rsidRDefault="00F54F1B" w:rsidP="00F54F1B">
      <w:pPr>
        <w:jc w:val="both"/>
        <w:rPr>
          <w:color w:val="000000"/>
          <w:sz w:val="28"/>
          <w:szCs w:val="28"/>
          <w:lang w:val="en-US"/>
        </w:rPr>
      </w:pPr>
      <w:r>
        <w:rPr>
          <w:color w:val="000000"/>
          <w:sz w:val="28"/>
          <w:szCs w:val="28"/>
          <w:lang w:val="en-US"/>
        </w:rPr>
        <w:t xml:space="preserve">               Secretarul consiliului                                   Guţu Galina</w:t>
      </w:r>
    </w:p>
    <w:p w:rsidR="00F54F1B" w:rsidRDefault="00F54F1B" w:rsidP="00F54F1B">
      <w:pPr>
        <w:jc w:val="both"/>
        <w:rPr>
          <w:color w:val="000000"/>
          <w:sz w:val="28"/>
          <w:szCs w:val="28"/>
          <w:lang w:val="en-US"/>
        </w:rPr>
      </w:pPr>
    </w:p>
    <w:p w:rsidR="00F43E09" w:rsidRDefault="00F43E09"/>
    <w:sectPr w:rsidR="00F43E09" w:rsidSect="00F43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EC"/>
    <w:multiLevelType w:val="hybridMultilevel"/>
    <w:tmpl w:val="8D5C8488"/>
    <w:lvl w:ilvl="0" w:tplc="B37E758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06DA9"/>
    <w:multiLevelType w:val="hybridMultilevel"/>
    <w:tmpl w:val="95A8B996"/>
    <w:lvl w:ilvl="0" w:tplc="0419000D">
      <w:start w:val="1"/>
      <w:numFmt w:val="bullet"/>
      <w:lvlText w:val=""/>
      <w:lvlJc w:val="left"/>
      <w:pPr>
        <w:ind w:left="1080" w:hanging="360"/>
      </w:pPr>
      <w:rPr>
        <w:rFonts w:ascii="Wingdings" w:hAnsi="Wingdings"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3678BF"/>
    <w:multiLevelType w:val="hybridMultilevel"/>
    <w:tmpl w:val="AEE28638"/>
    <w:lvl w:ilvl="0" w:tplc="CDC6C0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4E296F"/>
    <w:multiLevelType w:val="hybridMultilevel"/>
    <w:tmpl w:val="9CC26F04"/>
    <w:lvl w:ilvl="0" w:tplc="5FDCD266">
      <w:start w:val="1"/>
      <w:numFmt w:val="decimal"/>
      <w:lvlText w:val="%1."/>
      <w:lvlJc w:val="left"/>
      <w:pPr>
        <w:tabs>
          <w:tab w:val="num" w:pos="360"/>
        </w:tabs>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1648D"/>
    <w:multiLevelType w:val="hybridMultilevel"/>
    <w:tmpl w:val="5776B2BE"/>
    <w:lvl w:ilvl="0" w:tplc="833650F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3F0627"/>
    <w:multiLevelType w:val="hybridMultilevel"/>
    <w:tmpl w:val="1A86CF0E"/>
    <w:lvl w:ilvl="0" w:tplc="C44046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55E62E6"/>
    <w:multiLevelType w:val="hybridMultilevel"/>
    <w:tmpl w:val="7FCA011E"/>
    <w:lvl w:ilvl="0" w:tplc="2082889A">
      <w:start w:val="1"/>
      <w:numFmt w:val="low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5A80043"/>
    <w:multiLevelType w:val="hybridMultilevel"/>
    <w:tmpl w:val="528C29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5236F"/>
    <w:multiLevelType w:val="hybridMultilevel"/>
    <w:tmpl w:val="8D5C8488"/>
    <w:lvl w:ilvl="0" w:tplc="B37E7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600AF8"/>
    <w:multiLevelType w:val="hybridMultilevel"/>
    <w:tmpl w:val="7D94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91ECF"/>
    <w:multiLevelType w:val="hybridMultilevel"/>
    <w:tmpl w:val="235CCA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563397"/>
    <w:multiLevelType w:val="hybridMultilevel"/>
    <w:tmpl w:val="0C14A582"/>
    <w:lvl w:ilvl="0" w:tplc="FBE63B2A">
      <w:start w:val="1"/>
      <w:numFmt w:val="decimal"/>
      <w:lvlText w:val="%1."/>
      <w:lvlJc w:val="left"/>
      <w:pPr>
        <w:tabs>
          <w:tab w:val="num" w:pos="720"/>
        </w:tabs>
        <w:ind w:left="720" w:hanging="360"/>
      </w:pPr>
      <w:rPr>
        <w:b w:val="0"/>
      </w:rPr>
    </w:lvl>
    <w:lvl w:ilvl="1" w:tplc="4E14E8EE">
      <w:start w:val="1"/>
      <w:numFmt w:val="decimal"/>
      <w:lvlText w:val="%2."/>
      <w:lvlJc w:val="left"/>
      <w:pPr>
        <w:tabs>
          <w:tab w:val="num" w:pos="1440"/>
        </w:tabs>
        <w:ind w:left="1440" w:hanging="360"/>
      </w:pPr>
      <w:rPr>
        <w:rFonts w:ascii="Times New Roman" w:eastAsia="Times New Roman" w:hAnsi="Times New Roman" w:cs="Times New Roman"/>
      </w:rPr>
    </w:lvl>
    <w:lvl w:ilvl="2" w:tplc="13E8137C">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6BE6FF0"/>
    <w:multiLevelType w:val="hybridMultilevel"/>
    <w:tmpl w:val="EABCF422"/>
    <w:lvl w:ilvl="0" w:tplc="79505F36">
      <w:start w:val="19"/>
      <w:numFmt w:val="decimal"/>
      <w:lvlText w:val="%1."/>
      <w:lvlJc w:val="left"/>
      <w:pPr>
        <w:ind w:left="375" w:hanging="375"/>
      </w:pPr>
      <w:rPr>
        <w:rFonts w:hint="default"/>
        <w:b w:val="0"/>
        <w:i w:val="0"/>
        <w:lang w:val="ro-R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663F5"/>
    <w:multiLevelType w:val="hybridMultilevel"/>
    <w:tmpl w:val="239EAE6C"/>
    <w:lvl w:ilvl="0" w:tplc="8F94928A">
      <w:start w:val="1"/>
      <w:numFmt w:val="decimal"/>
      <w:lvlText w:val="%1."/>
      <w:lvlJc w:val="left"/>
      <w:pPr>
        <w:ind w:left="502"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60139C"/>
    <w:multiLevelType w:val="hybridMultilevel"/>
    <w:tmpl w:val="E616992E"/>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C4E0C"/>
    <w:multiLevelType w:val="hybridMultilevel"/>
    <w:tmpl w:val="A5B807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577C1"/>
    <w:multiLevelType w:val="hybridMultilevel"/>
    <w:tmpl w:val="07D4CD88"/>
    <w:lvl w:ilvl="0" w:tplc="E58CB186">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26103B7"/>
    <w:multiLevelType w:val="hybridMultilevel"/>
    <w:tmpl w:val="1B74799C"/>
    <w:lvl w:ilvl="0" w:tplc="DD50E9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9530C3"/>
    <w:multiLevelType w:val="hybridMultilevel"/>
    <w:tmpl w:val="BF22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30644D"/>
    <w:multiLevelType w:val="hybridMultilevel"/>
    <w:tmpl w:val="6DCCBC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233630"/>
    <w:multiLevelType w:val="hybridMultilevel"/>
    <w:tmpl w:val="E5A8F650"/>
    <w:lvl w:ilvl="0" w:tplc="98461F7A">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8F822CC"/>
    <w:multiLevelType w:val="hybridMultilevel"/>
    <w:tmpl w:val="5EC2A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6453B"/>
    <w:multiLevelType w:val="hybridMultilevel"/>
    <w:tmpl w:val="AAC006CE"/>
    <w:lvl w:ilvl="0" w:tplc="828CD98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5C662EE"/>
    <w:multiLevelType w:val="hybridMultilevel"/>
    <w:tmpl w:val="67E40E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F215A"/>
    <w:multiLevelType w:val="hybridMultilevel"/>
    <w:tmpl w:val="AA26F0C2"/>
    <w:lvl w:ilvl="0" w:tplc="04190003">
      <w:start w:val="1"/>
      <w:numFmt w:val="decimal"/>
      <w:lvlText w:val="%1."/>
      <w:lvlJc w:val="left"/>
      <w:pPr>
        <w:ind w:left="720" w:hanging="360"/>
      </w:pPr>
      <w:rPr>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7825B79"/>
    <w:multiLevelType w:val="hybridMultilevel"/>
    <w:tmpl w:val="E2904A22"/>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1A0C78"/>
    <w:multiLevelType w:val="hybridMultilevel"/>
    <w:tmpl w:val="CA1ABCD6"/>
    <w:lvl w:ilvl="0" w:tplc="25404BF4">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62E3324"/>
    <w:multiLevelType w:val="hybridMultilevel"/>
    <w:tmpl w:val="A0D453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E3FD4"/>
    <w:multiLevelType w:val="hybridMultilevel"/>
    <w:tmpl w:val="B68A483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E5BFD"/>
    <w:multiLevelType w:val="hybridMultilevel"/>
    <w:tmpl w:val="DFDEEC9E"/>
    <w:lvl w:ilvl="0" w:tplc="7AC69D9C">
      <w:start w:val="1"/>
      <w:numFmt w:val="decimal"/>
      <w:lvlText w:val="%1."/>
      <w:lvlJc w:val="left"/>
      <w:pPr>
        <w:ind w:left="928"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83D1648"/>
    <w:multiLevelType w:val="hybridMultilevel"/>
    <w:tmpl w:val="27229E3C"/>
    <w:lvl w:ilvl="0" w:tplc="20CCAAE0">
      <w:start w:val="2"/>
      <w:numFmt w:val="decimal"/>
      <w:lvlText w:val="%1."/>
      <w:lvlJc w:val="left"/>
      <w:pPr>
        <w:ind w:left="360" w:hanging="360"/>
      </w:pPr>
      <w:rPr>
        <w:b w:val="0"/>
        <w:i w:val="0"/>
      </w:rPr>
    </w:lvl>
    <w:lvl w:ilvl="1" w:tplc="EC040A7C">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36547F"/>
    <w:multiLevelType w:val="hybridMultilevel"/>
    <w:tmpl w:val="2AC8A956"/>
    <w:lvl w:ilvl="0" w:tplc="D88AA5B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2">
    <w:nsid w:val="79D10C1E"/>
    <w:multiLevelType w:val="hybridMultilevel"/>
    <w:tmpl w:val="21204726"/>
    <w:lvl w:ilvl="0" w:tplc="A926B67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6C4620B8">
      <w:start w:val="1"/>
      <w:numFmt w:val="decimal"/>
      <w:lvlText w:val="%3."/>
      <w:lvlJc w:val="left"/>
      <w:pPr>
        <w:tabs>
          <w:tab w:val="num" w:pos="2160"/>
        </w:tabs>
        <w:ind w:left="2160" w:hanging="360"/>
      </w:pPr>
      <w:rPr>
        <w:rFonts w:ascii="Times New Roman" w:eastAsia="Times New Roman" w:hAnsi="Times New Roman" w:cs="Times New Roman"/>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
        </w:tabs>
        <w:ind w:left="36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E11045"/>
    <w:multiLevelType w:val="hybridMultilevel"/>
    <w:tmpl w:val="BF22F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460601"/>
    <w:multiLevelType w:val="hybridMultilevel"/>
    <w:tmpl w:val="17903DE6"/>
    <w:lvl w:ilvl="0" w:tplc="0E08C9A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4106E"/>
    <w:multiLevelType w:val="hybridMultilevel"/>
    <w:tmpl w:val="A6CA11E6"/>
    <w:lvl w:ilvl="0" w:tplc="EDD45B8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7"/>
  </w:num>
  <w:num w:numId="2">
    <w:abstractNumId w:val="30"/>
  </w:num>
  <w:num w:numId="3">
    <w:abstractNumId w:val="3"/>
  </w:num>
  <w:num w:numId="4">
    <w:abstractNumId w:val="18"/>
  </w:num>
  <w:num w:numId="5">
    <w:abstractNumId w:val="3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26"/>
  </w:num>
  <w:num w:numId="13">
    <w:abstractNumId w:val="25"/>
  </w:num>
  <w:num w:numId="14">
    <w:abstractNumId w:val="1"/>
  </w:num>
  <w:num w:numId="15">
    <w:abstractNumId w:val="34"/>
  </w:num>
  <w:num w:numId="16">
    <w:abstractNumId w:val="12"/>
  </w:num>
  <w:num w:numId="17">
    <w:abstractNumId w:val="17"/>
  </w:num>
  <w:num w:numId="18">
    <w:abstractNumId w:val="13"/>
  </w:num>
  <w:num w:numId="19">
    <w:abstractNumId w:val="2"/>
  </w:num>
  <w:num w:numId="20">
    <w:abstractNumId w:val="21"/>
  </w:num>
  <w:num w:numId="21">
    <w:abstractNumId w:val="29"/>
  </w:num>
  <w:num w:numId="22">
    <w:abstractNumId w:val="16"/>
  </w:num>
  <w:num w:numId="23">
    <w:abstractNumId w:val="5"/>
  </w:num>
  <w:num w:numId="24">
    <w:abstractNumId w:val="8"/>
  </w:num>
  <w:num w:numId="25">
    <w:abstractNumId w:val="22"/>
  </w:num>
  <w:num w:numId="26">
    <w:abstractNumId w:val="23"/>
  </w:num>
  <w:num w:numId="27">
    <w:abstractNumId w:val="7"/>
  </w:num>
  <w:num w:numId="28">
    <w:abstractNumId w:val="14"/>
  </w:num>
  <w:num w:numId="29">
    <w:abstractNumId w:val="35"/>
  </w:num>
  <w:num w:numId="30">
    <w:abstractNumId w:val="24"/>
  </w:num>
  <w:num w:numId="31">
    <w:abstractNumId w:val="0"/>
  </w:num>
  <w:num w:numId="32">
    <w:abstractNumId w:val="19"/>
  </w:num>
  <w:num w:numId="33">
    <w:abstractNumId w:val="9"/>
  </w:num>
  <w:num w:numId="34">
    <w:abstractNumId w:val="31"/>
  </w:num>
  <w:num w:numId="35">
    <w:abstractNumId w:val="28"/>
  </w:num>
  <w:num w:numId="36">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54F1B"/>
    <w:rsid w:val="00231722"/>
    <w:rsid w:val="00297E76"/>
    <w:rsid w:val="00A00104"/>
    <w:rsid w:val="00F43E09"/>
    <w:rsid w:val="00F54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1B"/>
    <w:pPr>
      <w:ind w:lef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54F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4F1B"/>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F54F1B"/>
    <w:pPr>
      <w:ind w:left="720"/>
      <w:contextualSpacing/>
    </w:pPr>
  </w:style>
  <w:style w:type="table" w:styleId="a4">
    <w:name w:val="Table Grid"/>
    <w:basedOn w:val="a1"/>
    <w:rsid w:val="00F54F1B"/>
    <w:pPr>
      <w:ind w:left="0"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basedOn w:val="a0"/>
    <w:rsid w:val="00F54F1B"/>
  </w:style>
  <w:style w:type="character" w:styleId="a5">
    <w:name w:val="Strong"/>
    <w:basedOn w:val="a0"/>
    <w:uiPriority w:val="22"/>
    <w:qFormat/>
    <w:rsid w:val="00F54F1B"/>
    <w:rPr>
      <w:b/>
      <w:bCs/>
    </w:rPr>
  </w:style>
  <w:style w:type="character" w:customStyle="1" w:styleId="apple-converted-space">
    <w:name w:val="apple-converted-space"/>
    <w:basedOn w:val="a0"/>
    <w:rsid w:val="00F54F1B"/>
  </w:style>
  <w:style w:type="paragraph" w:styleId="a6">
    <w:name w:val="Document Map"/>
    <w:basedOn w:val="a"/>
    <w:link w:val="a7"/>
    <w:uiPriority w:val="99"/>
    <w:semiHidden/>
    <w:unhideWhenUsed/>
    <w:rsid w:val="00F54F1B"/>
    <w:rPr>
      <w:rFonts w:ascii="Tahoma" w:hAnsi="Tahoma" w:cs="Tahoma"/>
      <w:sz w:val="16"/>
      <w:szCs w:val="16"/>
    </w:rPr>
  </w:style>
  <w:style w:type="character" w:customStyle="1" w:styleId="a7">
    <w:name w:val="Схема документа Знак"/>
    <w:basedOn w:val="a0"/>
    <w:link w:val="a6"/>
    <w:uiPriority w:val="99"/>
    <w:semiHidden/>
    <w:rsid w:val="00F54F1B"/>
    <w:rPr>
      <w:rFonts w:ascii="Tahoma" w:eastAsia="Times New Roman" w:hAnsi="Tahoma" w:cs="Tahoma"/>
      <w:sz w:val="16"/>
      <w:szCs w:val="16"/>
      <w:lang w:eastAsia="ru-RU"/>
    </w:rPr>
  </w:style>
  <w:style w:type="character" w:customStyle="1" w:styleId="apple-style-span">
    <w:name w:val="apple-style-span"/>
    <w:basedOn w:val="a0"/>
    <w:rsid w:val="00F54F1B"/>
  </w:style>
  <w:style w:type="character" w:styleId="a8">
    <w:name w:val="Hyperlink"/>
    <w:basedOn w:val="a0"/>
    <w:semiHidden/>
    <w:rsid w:val="00F54F1B"/>
    <w:rPr>
      <w:rFonts w:cs="Times New Roman"/>
      <w:color w:val="0000FF"/>
      <w:u w:val="single"/>
    </w:rPr>
  </w:style>
  <w:style w:type="paragraph" w:styleId="a9">
    <w:name w:val="Balloon Text"/>
    <w:basedOn w:val="a"/>
    <w:link w:val="aa"/>
    <w:uiPriority w:val="99"/>
    <w:semiHidden/>
    <w:unhideWhenUsed/>
    <w:rsid w:val="00F54F1B"/>
    <w:rPr>
      <w:rFonts w:ascii="Tahoma" w:hAnsi="Tahoma" w:cs="Tahoma"/>
      <w:sz w:val="16"/>
      <w:szCs w:val="16"/>
    </w:rPr>
  </w:style>
  <w:style w:type="character" w:customStyle="1" w:styleId="aa">
    <w:name w:val="Текст выноски Знак"/>
    <w:basedOn w:val="a0"/>
    <w:link w:val="a9"/>
    <w:uiPriority w:val="99"/>
    <w:semiHidden/>
    <w:rsid w:val="00F54F1B"/>
    <w:rPr>
      <w:rFonts w:ascii="Tahoma" w:eastAsia="Times New Roman" w:hAnsi="Tahoma" w:cs="Tahoma"/>
      <w:sz w:val="16"/>
      <w:szCs w:val="16"/>
      <w:lang w:eastAsia="ru-RU"/>
    </w:rPr>
  </w:style>
  <w:style w:type="paragraph" w:customStyle="1" w:styleId="ab">
    <w:name w:val="_Абзац"/>
    <w:basedOn w:val="a"/>
    <w:rsid w:val="00F54F1B"/>
    <w:pPr>
      <w:jc w:val="both"/>
    </w:pPr>
    <w:rPr>
      <w:rFonts w:eastAsia="Calibri"/>
      <w:sz w:val="28"/>
    </w:rPr>
  </w:style>
  <w:style w:type="paragraph" w:customStyle="1" w:styleId="1">
    <w:name w:val="_Пункт 1 Знак Знак Знак Знак Знак"/>
    <w:basedOn w:val="ac"/>
    <w:next w:val="ab"/>
    <w:link w:val="10"/>
    <w:rsid w:val="00F54F1B"/>
    <w:pPr>
      <w:spacing w:after="240"/>
      <w:ind w:left="0"/>
      <w:outlineLvl w:val="1"/>
    </w:pPr>
    <w:rPr>
      <w:rFonts w:eastAsia="Calibri"/>
      <w:sz w:val="28"/>
    </w:rPr>
  </w:style>
  <w:style w:type="character" w:customStyle="1" w:styleId="10">
    <w:name w:val="_Пункт 1 Знак Знак Знак Знак Знак Знак"/>
    <w:link w:val="1"/>
    <w:locked/>
    <w:rsid w:val="00F54F1B"/>
    <w:rPr>
      <w:rFonts w:ascii="Times New Roman" w:eastAsia="Calibri" w:hAnsi="Times New Roman" w:cs="Times New Roman"/>
      <w:sz w:val="28"/>
      <w:szCs w:val="24"/>
      <w:lang w:eastAsia="ru-RU"/>
    </w:rPr>
  </w:style>
  <w:style w:type="paragraph" w:styleId="ac">
    <w:name w:val="Body Text Indent"/>
    <w:basedOn w:val="a"/>
    <w:link w:val="ad"/>
    <w:uiPriority w:val="99"/>
    <w:semiHidden/>
    <w:unhideWhenUsed/>
    <w:rsid w:val="00F54F1B"/>
    <w:pPr>
      <w:spacing w:after="120"/>
      <w:ind w:left="283"/>
    </w:pPr>
  </w:style>
  <w:style w:type="character" w:customStyle="1" w:styleId="ad">
    <w:name w:val="Основной текст с отступом Знак"/>
    <w:basedOn w:val="a0"/>
    <w:link w:val="ac"/>
    <w:uiPriority w:val="99"/>
    <w:semiHidden/>
    <w:rsid w:val="00F54F1B"/>
    <w:rPr>
      <w:rFonts w:ascii="Times New Roman" w:eastAsia="Times New Roman" w:hAnsi="Times New Roman" w:cs="Times New Roman"/>
      <w:sz w:val="24"/>
      <w:szCs w:val="24"/>
      <w:lang w:eastAsia="ru-RU"/>
    </w:rPr>
  </w:style>
  <w:style w:type="character" w:customStyle="1" w:styleId="longtext1">
    <w:name w:val="long_text1"/>
    <w:rsid w:val="00F54F1B"/>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9494</Words>
  <Characters>54119</Characters>
  <Application>Microsoft Office Word</Application>
  <DocSecurity>0</DocSecurity>
  <Lines>450</Lines>
  <Paragraphs>126</Paragraphs>
  <ScaleCrop>false</ScaleCrop>
  <Company>Microsoft</Company>
  <LinksUpToDate>false</LinksUpToDate>
  <CharactersWithSpaces>63487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2015-01-27T07:31:00Z</dcterms:created>
  <dcterms:modified xsi:type="dcterms:W3CDTF">2015-01-27T07:32:00Z</dcterms:modified>
</cp:coreProperties>
</file>